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0C89" w14:textId="77777777" w:rsidR="00C83265" w:rsidRDefault="00C83265" w:rsidP="00C83265">
      <w:pPr>
        <w:rPr>
          <w:bCs/>
        </w:rPr>
      </w:pPr>
    </w:p>
    <w:p w14:paraId="2119CE78" w14:textId="77777777" w:rsidR="00C83265" w:rsidRPr="00C83265" w:rsidRDefault="00C83265" w:rsidP="00C83265">
      <w:pPr>
        <w:widowControl w:val="0"/>
        <w:suppressAutoHyphens/>
        <w:spacing w:after="0" w:line="240" w:lineRule="auto"/>
        <w:jc w:val="both"/>
        <w:rPr>
          <w:rFonts w:eastAsia="SimSun"/>
          <w:kern w:val="1"/>
          <w:lang w:eastAsia="hi-IN" w:bidi="hi-IN"/>
        </w:rPr>
      </w:pPr>
      <w:r w:rsidRPr="004C723B">
        <w:rPr>
          <w:rFonts w:eastAsia="SimSun"/>
          <w:kern w:val="1"/>
          <w:lang w:eastAsia="hi-IN" w:bidi="hi-IN"/>
        </w:rPr>
        <w:t>Θεατρική περίοδος 20</w:t>
      </w:r>
      <w:r w:rsidRPr="00C83265">
        <w:rPr>
          <w:rFonts w:eastAsia="SimSun"/>
          <w:kern w:val="1"/>
          <w:lang w:eastAsia="hi-IN" w:bidi="hi-IN"/>
        </w:rPr>
        <w:t>22</w:t>
      </w:r>
      <w:r w:rsidRPr="004C723B">
        <w:rPr>
          <w:rFonts w:eastAsia="SimSun"/>
          <w:kern w:val="1"/>
          <w:lang w:eastAsia="hi-IN" w:bidi="hi-IN"/>
        </w:rPr>
        <w:t>-202</w:t>
      </w:r>
      <w:r w:rsidRPr="00C83265">
        <w:rPr>
          <w:rFonts w:eastAsia="SimSun"/>
          <w:kern w:val="1"/>
          <w:lang w:eastAsia="hi-IN" w:bidi="hi-IN"/>
        </w:rPr>
        <w:t>3</w:t>
      </w:r>
    </w:p>
    <w:p w14:paraId="76129E3E" w14:textId="77777777" w:rsidR="00C83265" w:rsidRPr="004C723B" w:rsidRDefault="00C83265" w:rsidP="00C83265">
      <w:pPr>
        <w:widowControl w:val="0"/>
        <w:suppressAutoHyphens/>
        <w:spacing w:after="0" w:line="240" w:lineRule="auto"/>
        <w:jc w:val="both"/>
        <w:rPr>
          <w:rFonts w:eastAsia="SimSun"/>
          <w:kern w:val="1"/>
          <w:lang w:eastAsia="hi-IN" w:bidi="hi-IN"/>
        </w:rPr>
      </w:pPr>
    </w:p>
    <w:p w14:paraId="434DA9C2" w14:textId="77777777" w:rsidR="00C83265" w:rsidRPr="004C723B" w:rsidRDefault="00C83265" w:rsidP="00C83265">
      <w:pPr>
        <w:widowControl w:val="0"/>
        <w:suppressAutoHyphens/>
        <w:spacing w:after="0" w:line="240" w:lineRule="auto"/>
        <w:jc w:val="both"/>
        <w:rPr>
          <w:rFonts w:eastAsia="SimSun"/>
          <w:b/>
          <w:kern w:val="1"/>
          <w:sz w:val="16"/>
          <w:szCs w:val="16"/>
          <w:lang w:eastAsia="hi-IN" w:bidi="hi-IN"/>
        </w:rPr>
      </w:pPr>
    </w:p>
    <w:p w14:paraId="15764D6C" w14:textId="77777777" w:rsidR="00C83265" w:rsidRPr="004C723B" w:rsidRDefault="00C83265" w:rsidP="00C83265">
      <w:pPr>
        <w:widowControl w:val="0"/>
        <w:suppressAutoHyphens/>
        <w:spacing w:after="0" w:line="240" w:lineRule="auto"/>
        <w:jc w:val="both"/>
        <w:rPr>
          <w:rFonts w:eastAsia="SimSun"/>
          <w:b/>
          <w:kern w:val="1"/>
          <w:sz w:val="40"/>
          <w:szCs w:val="40"/>
          <w:lang w:eastAsia="hi-IN" w:bidi="hi-IN"/>
        </w:rPr>
      </w:pPr>
      <w:r w:rsidRPr="004C723B">
        <w:rPr>
          <w:rFonts w:eastAsia="SimSun"/>
          <w:b/>
          <w:kern w:val="1"/>
          <w:sz w:val="40"/>
          <w:szCs w:val="40"/>
          <w:lang w:eastAsia="hi-IN" w:bidi="hi-IN"/>
        </w:rPr>
        <w:t>ΔΟΞΑ ΚΟΙΝΗ</w:t>
      </w:r>
    </w:p>
    <w:p w14:paraId="7684E8D2" w14:textId="77777777" w:rsidR="00C83265" w:rsidRDefault="00C83265" w:rsidP="00C83265">
      <w:pPr>
        <w:widowControl w:val="0"/>
        <w:suppressAutoHyphens/>
        <w:spacing w:after="0" w:line="240" w:lineRule="auto"/>
        <w:jc w:val="both"/>
        <w:rPr>
          <w:rFonts w:eastAsia="SimSun"/>
          <w:b/>
          <w:kern w:val="1"/>
          <w:sz w:val="28"/>
          <w:szCs w:val="28"/>
          <w:lang w:eastAsia="hi-IN" w:bidi="hi-IN"/>
        </w:rPr>
      </w:pPr>
      <w:r w:rsidRPr="004C723B">
        <w:rPr>
          <w:rFonts w:eastAsia="SimSun"/>
          <w:b/>
          <w:kern w:val="1"/>
          <w:sz w:val="28"/>
          <w:szCs w:val="28"/>
          <w:lang w:eastAsia="hi-IN" w:bidi="hi-IN"/>
        </w:rPr>
        <w:t>ΑΠΟ ΤΗΝ ΟΔΟ</w:t>
      </w:r>
      <w:r>
        <w:rPr>
          <w:rFonts w:eastAsia="SimSun"/>
          <w:b/>
          <w:kern w:val="1"/>
          <w:sz w:val="28"/>
          <w:szCs w:val="28"/>
          <w:lang w:eastAsia="hi-IN" w:bidi="hi-IN"/>
        </w:rPr>
        <w:t xml:space="preserve"> </w:t>
      </w:r>
      <w:r w:rsidRPr="004C723B">
        <w:rPr>
          <w:rFonts w:eastAsia="SimSun"/>
          <w:b/>
          <w:kern w:val="1"/>
          <w:sz w:val="28"/>
          <w:szCs w:val="28"/>
          <w:lang w:eastAsia="hi-IN" w:bidi="hi-IN"/>
        </w:rPr>
        <w:t>ΤΩΝ ΦΙΛΕΛΛΗΝΩΝ</w:t>
      </w:r>
    </w:p>
    <w:p w14:paraId="63E4B028" w14:textId="77777777" w:rsidR="00C83265" w:rsidRPr="0082021B" w:rsidRDefault="00C83265" w:rsidP="00C83265">
      <w:pPr>
        <w:widowControl w:val="0"/>
        <w:suppressAutoHyphens/>
        <w:spacing w:after="0" w:line="240" w:lineRule="auto"/>
        <w:jc w:val="both"/>
        <w:rPr>
          <w:rFonts w:eastAsia="SimSun"/>
          <w:kern w:val="1"/>
          <w:sz w:val="24"/>
          <w:szCs w:val="24"/>
          <w:lang w:eastAsia="hi-IN" w:bidi="hi-IN"/>
        </w:rPr>
      </w:pPr>
      <w:r w:rsidRPr="00365D40">
        <w:rPr>
          <w:rFonts w:eastAsia="SimSun"/>
          <w:kern w:val="1"/>
          <w:sz w:val="24"/>
          <w:szCs w:val="24"/>
          <w:lang w:eastAsia="hi-IN" w:bidi="hi-IN"/>
        </w:rPr>
        <w:t>Σύν</w:t>
      </w:r>
      <w:r>
        <w:rPr>
          <w:rFonts w:eastAsia="SimSun"/>
          <w:kern w:val="1"/>
          <w:sz w:val="24"/>
          <w:szCs w:val="24"/>
          <w:lang w:eastAsia="hi-IN" w:bidi="hi-IN"/>
        </w:rPr>
        <w:t xml:space="preserve">θεση κειμένου: </w:t>
      </w:r>
      <w:r w:rsidRPr="009C0113">
        <w:rPr>
          <w:rFonts w:eastAsia="SimSun"/>
          <w:b/>
          <w:bCs/>
          <w:kern w:val="1"/>
          <w:sz w:val="24"/>
          <w:szCs w:val="24"/>
          <w:lang w:eastAsia="hi-IN" w:bidi="hi-IN"/>
        </w:rPr>
        <w:t>Στρατής Πασχάλης</w:t>
      </w:r>
    </w:p>
    <w:p w14:paraId="5746CFB6" w14:textId="77777777" w:rsidR="00C83265" w:rsidRPr="004C723B" w:rsidRDefault="00C83265" w:rsidP="00C83265">
      <w:pPr>
        <w:widowControl w:val="0"/>
        <w:suppressAutoHyphens/>
        <w:spacing w:after="0" w:line="240" w:lineRule="auto"/>
        <w:jc w:val="both"/>
        <w:rPr>
          <w:rFonts w:eastAsia="SimSun"/>
          <w:kern w:val="1"/>
          <w:sz w:val="24"/>
          <w:szCs w:val="24"/>
          <w:lang w:eastAsia="hi-IN" w:bidi="hi-IN"/>
        </w:rPr>
      </w:pPr>
    </w:p>
    <w:p w14:paraId="529B6982" w14:textId="77777777" w:rsidR="00C83265" w:rsidRPr="004C723B" w:rsidRDefault="00C83265" w:rsidP="00C83265">
      <w:pPr>
        <w:widowControl w:val="0"/>
        <w:suppressAutoHyphens/>
        <w:spacing w:after="0" w:line="240" w:lineRule="auto"/>
        <w:jc w:val="both"/>
        <w:rPr>
          <w:rFonts w:eastAsia="SimSun"/>
          <w:kern w:val="1"/>
          <w:sz w:val="24"/>
          <w:szCs w:val="24"/>
          <w:lang w:eastAsia="hi-IN" w:bidi="hi-IN"/>
        </w:rPr>
      </w:pPr>
      <w:r w:rsidRPr="004C723B">
        <w:rPr>
          <w:rFonts w:eastAsia="SimSun"/>
          <w:kern w:val="1"/>
          <w:sz w:val="24"/>
          <w:szCs w:val="24"/>
          <w:lang w:eastAsia="hi-IN" w:bidi="hi-IN"/>
        </w:rPr>
        <w:t xml:space="preserve">Σκηνοθεσία: </w:t>
      </w:r>
      <w:r w:rsidRPr="009C0113">
        <w:rPr>
          <w:rFonts w:eastAsia="SimSun"/>
          <w:b/>
          <w:bCs/>
          <w:kern w:val="1"/>
          <w:sz w:val="24"/>
          <w:szCs w:val="24"/>
          <w:lang w:eastAsia="hi-IN" w:bidi="hi-IN"/>
        </w:rPr>
        <w:t>Δημήτρης Τάρλοου</w:t>
      </w:r>
    </w:p>
    <w:p w14:paraId="2F2B8BC0" w14:textId="77777777" w:rsidR="00C83265" w:rsidRPr="004C723B" w:rsidRDefault="00C83265" w:rsidP="00C83265">
      <w:pPr>
        <w:widowControl w:val="0"/>
        <w:suppressAutoHyphens/>
        <w:spacing w:after="0" w:line="240" w:lineRule="auto"/>
        <w:jc w:val="both"/>
        <w:rPr>
          <w:rFonts w:eastAsia="SimSun"/>
          <w:kern w:val="1"/>
          <w:sz w:val="24"/>
          <w:szCs w:val="24"/>
          <w:lang w:eastAsia="hi-IN" w:bidi="hi-IN"/>
        </w:rPr>
      </w:pPr>
    </w:p>
    <w:p w14:paraId="349D1154" w14:textId="77777777" w:rsidR="00C83265" w:rsidRPr="00F31494" w:rsidRDefault="00C83265" w:rsidP="00C83265">
      <w:pPr>
        <w:widowControl w:val="0"/>
        <w:suppressAutoHyphens/>
        <w:spacing w:after="0" w:line="240" w:lineRule="auto"/>
        <w:jc w:val="both"/>
        <w:rPr>
          <w:rFonts w:eastAsia="SimSun"/>
          <w:bCs/>
          <w:kern w:val="1"/>
          <w:lang w:eastAsia="hi-IN" w:bidi="hi-IN"/>
        </w:rPr>
      </w:pPr>
      <w:r w:rsidRPr="00F31494">
        <w:rPr>
          <w:rFonts w:eastAsia="SimSun"/>
          <w:kern w:val="1"/>
          <w:lang w:eastAsia="hi-IN" w:bidi="hi-IN"/>
        </w:rPr>
        <w:t xml:space="preserve">Από </w:t>
      </w:r>
      <w:r w:rsidRPr="00F31494">
        <w:rPr>
          <w:rFonts w:eastAsia="SimSun"/>
          <w:bCs/>
          <w:kern w:val="1"/>
          <w:lang w:eastAsia="hi-IN" w:bidi="hi-IN"/>
        </w:rPr>
        <w:t>9 Ιανουαρίου 2023</w:t>
      </w:r>
    </w:p>
    <w:p w14:paraId="08AE8F6C" w14:textId="77777777" w:rsidR="00C83265" w:rsidRPr="00947D65" w:rsidRDefault="00C83265" w:rsidP="00C83265">
      <w:pPr>
        <w:widowControl w:val="0"/>
        <w:suppressAutoHyphens/>
        <w:spacing w:after="0" w:line="240" w:lineRule="auto"/>
        <w:jc w:val="both"/>
        <w:rPr>
          <w:rFonts w:eastAsia="SimSun"/>
          <w:kern w:val="1"/>
          <w:lang w:eastAsia="hi-IN" w:bidi="hi-IN"/>
        </w:rPr>
      </w:pPr>
      <w:r>
        <w:rPr>
          <w:rFonts w:eastAsia="SimSun"/>
          <w:kern w:val="1"/>
          <w:lang w:eastAsia="hi-IN" w:bidi="hi-IN"/>
        </w:rPr>
        <w:t xml:space="preserve">Για </w:t>
      </w:r>
      <w:r w:rsidRPr="00947D65">
        <w:rPr>
          <w:rFonts w:eastAsia="SimSun"/>
          <w:kern w:val="1"/>
          <w:lang w:eastAsia="hi-IN" w:bidi="hi-IN"/>
        </w:rPr>
        <w:t xml:space="preserve">12 </w:t>
      </w:r>
      <w:r>
        <w:rPr>
          <w:rFonts w:eastAsia="SimSun"/>
          <w:kern w:val="1"/>
          <w:lang w:eastAsia="hi-IN" w:bidi="hi-IN"/>
        </w:rPr>
        <w:t>μόνο παραστάσεις</w:t>
      </w:r>
    </w:p>
    <w:p w14:paraId="2BC0D5C9" w14:textId="77777777" w:rsidR="00C83265" w:rsidRPr="004C723B" w:rsidRDefault="00C83265" w:rsidP="00C83265">
      <w:pPr>
        <w:widowControl w:val="0"/>
        <w:suppressAutoHyphens/>
        <w:spacing w:after="0" w:line="240" w:lineRule="auto"/>
        <w:jc w:val="both"/>
        <w:rPr>
          <w:rFonts w:eastAsia="SimSun"/>
          <w:kern w:val="1"/>
          <w:lang w:eastAsia="hi-IN" w:bidi="hi-IN"/>
        </w:rPr>
      </w:pPr>
    </w:p>
    <w:p w14:paraId="1FD658A9" w14:textId="77777777" w:rsidR="00C83265" w:rsidRPr="004C723B" w:rsidRDefault="00C83265" w:rsidP="00C83265">
      <w:pPr>
        <w:widowControl w:val="0"/>
        <w:suppressAutoHyphens/>
        <w:spacing w:after="0" w:line="240" w:lineRule="auto"/>
        <w:jc w:val="right"/>
        <w:rPr>
          <w:rFonts w:eastAsia="SimSun"/>
          <w:i/>
          <w:kern w:val="1"/>
          <w:lang w:eastAsia="hi-IN" w:bidi="hi-IN"/>
        </w:rPr>
      </w:pPr>
      <w:r w:rsidRPr="004C723B">
        <w:rPr>
          <w:rFonts w:eastAsia="SimSun"/>
          <w:i/>
          <w:kern w:val="1"/>
          <w:lang w:eastAsia="hi-IN" w:bidi="hi-IN"/>
        </w:rPr>
        <w:t>«Ο καύσων αυτός χρειάζεται για να υπάρξει τέτοιο φως!»</w:t>
      </w:r>
    </w:p>
    <w:p w14:paraId="7D1420A9" w14:textId="77777777" w:rsidR="00C83265" w:rsidRPr="00C83265" w:rsidRDefault="00C83265" w:rsidP="00C83265">
      <w:pPr>
        <w:widowControl w:val="0"/>
        <w:suppressAutoHyphens/>
        <w:spacing w:after="0" w:line="240" w:lineRule="auto"/>
        <w:jc w:val="right"/>
        <w:rPr>
          <w:rFonts w:eastAsia="SimSun"/>
          <w:kern w:val="1"/>
          <w:sz w:val="20"/>
          <w:szCs w:val="20"/>
          <w:lang w:eastAsia="hi-IN" w:bidi="hi-IN"/>
        </w:rPr>
      </w:pPr>
      <w:proofErr w:type="spellStart"/>
      <w:r w:rsidRPr="00C83265">
        <w:rPr>
          <w:rFonts w:eastAsia="SimSun"/>
          <w:i/>
          <w:kern w:val="1"/>
          <w:sz w:val="20"/>
          <w:szCs w:val="20"/>
          <w:lang w:eastAsia="hi-IN" w:bidi="hi-IN"/>
        </w:rPr>
        <w:t>Οκτάνα</w:t>
      </w:r>
      <w:proofErr w:type="spellEnd"/>
      <w:r w:rsidRPr="00C83265">
        <w:rPr>
          <w:rFonts w:eastAsia="SimSun"/>
          <w:i/>
          <w:kern w:val="1"/>
          <w:sz w:val="20"/>
          <w:szCs w:val="20"/>
          <w:lang w:eastAsia="hi-IN" w:bidi="hi-IN"/>
        </w:rPr>
        <w:t>,</w:t>
      </w:r>
      <w:r w:rsidRPr="00C83265">
        <w:rPr>
          <w:rFonts w:eastAsia="SimSun"/>
          <w:kern w:val="1"/>
          <w:sz w:val="20"/>
          <w:szCs w:val="20"/>
          <w:lang w:eastAsia="hi-IN" w:bidi="hi-IN"/>
        </w:rPr>
        <w:t xml:space="preserve"> Α. Εμπειρίκος</w:t>
      </w:r>
    </w:p>
    <w:p w14:paraId="0835E85D" w14:textId="77777777" w:rsidR="00C83265" w:rsidRDefault="00C83265" w:rsidP="00C83265">
      <w:pPr>
        <w:widowControl w:val="0"/>
        <w:suppressAutoHyphens/>
        <w:spacing w:after="0" w:line="240" w:lineRule="auto"/>
        <w:jc w:val="right"/>
        <w:rPr>
          <w:rFonts w:eastAsia="SimSun"/>
          <w:kern w:val="1"/>
          <w:sz w:val="18"/>
          <w:lang w:eastAsia="hi-IN" w:bidi="hi-IN"/>
        </w:rPr>
      </w:pPr>
    </w:p>
    <w:p w14:paraId="171FD9BB" w14:textId="77777777" w:rsidR="00C83265" w:rsidRDefault="00C83265" w:rsidP="00C83265">
      <w:pPr>
        <w:widowControl w:val="0"/>
        <w:suppressAutoHyphens/>
        <w:spacing w:after="0" w:line="240" w:lineRule="auto"/>
        <w:jc w:val="right"/>
        <w:rPr>
          <w:rFonts w:eastAsia="SimSun"/>
          <w:kern w:val="1"/>
          <w:sz w:val="18"/>
          <w:lang w:eastAsia="hi-IN" w:bidi="hi-IN"/>
        </w:rPr>
      </w:pPr>
    </w:p>
    <w:p w14:paraId="3BF09946" w14:textId="77777777" w:rsidR="00C83265" w:rsidRPr="00E81704" w:rsidRDefault="00C83265" w:rsidP="00C83265">
      <w:pPr>
        <w:widowControl w:val="0"/>
        <w:suppressAutoHyphens/>
        <w:spacing w:after="0" w:line="240" w:lineRule="auto"/>
        <w:jc w:val="both"/>
        <w:rPr>
          <w:rFonts w:eastAsia="SimSun"/>
          <w:kern w:val="1"/>
          <w:lang w:eastAsia="hi-IN" w:bidi="hi-IN"/>
        </w:rPr>
      </w:pPr>
      <w:r w:rsidRPr="00F31494">
        <w:rPr>
          <w:rFonts w:eastAsia="SimSun"/>
          <w:kern w:val="1"/>
          <w:lang w:eastAsia="hi-IN" w:bidi="hi-IN"/>
        </w:rPr>
        <w:t xml:space="preserve">Η </w:t>
      </w:r>
      <w:r w:rsidRPr="00F31494">
        <w:rPr>
          <w:rFonts w:eastAsia="SimSun"/>
          <w:i/>
          <w:kern w:val="1"/>
          <w:lang w:eastAsia="hi-IN" w:bidi="hi-IN"/>
        </w:rPr>
        <w:t>Δόξα Κοινή</w:t>
      </w:r>
      <w:r w:rsidRPr="00F31494">
        <w:rPr>
          <w:rFonts w:eastAsia="SimSun"/>
          <w:kern w:val="1"/>
          <w:lang w:eastAsia="hi-IN" w:bidi="hi-IN"/>
        </w:rPr>
        <w:t>, η παράσταση που διέκοψε βίαια τη</w:t>
      </w:r>
      <w:r>
        <w:rPr>
          <w:rFonts w:eastAsia="SimSun"/>
          <w:kern w:val="1"/>
          <w:lang w:eastAsia="hi-IN" w:bidi="hi-IN"/>
        </w:rPr>
        <w:t xml:space="preserve"> διαδρομή </w:t>
      </w:r>
      <w:r w:rsidRPr="00F31494">
        <w:rPr>
          <w:rFonts w:eastAsia="SimSun"/>
          <w:kern w:val="1"/>
          <w:lang w:eastAsia="hi-IN" w:bidi="hi-IN"/>
        </w:rPr>
        <w:t>της λόγω του ξεσπάσματος της πανδημίας, επιστρέφει</w:t>
      </w:r>
      <w:r>
        <w:rPr>
          <w:rFonts w:eastAsia="SimSun"/>
          <w:kern w:val="1"/>
          <w:lang w:eastAsia="hi-IN" w:bidi="hi-IN"/>
        </w:rPr>
        <w:t xml:space="preserve"> στο θέατρο Πορεία</w:t>
      </w:r>
      <w:r w:rsidRPr="00F31494">
        <w:rPr>
          <w:rFonts w:eastAsia="SimSun"/>
          <w:kern w:val="1"/>
          <w:lang w:eastAsia="hi-IN" w:bidi="hi-IN"/>
        </w:rPr>
        <w:t>.</w:t>
      </w:r>
      <w:r>
        <w:rPr>
          <w:rFonts w:eastAsia="SimSun"/>
          <w:kern w:val="1"/>
          <w:lang w:eastAsia="hi-IN" w:bidi="hi-IN"/>
        </w:rPr>
        <w:t xml:space="preserve"> Στις ελάχιστες παραστάσεις που πρόλαβε να δώσει το 2020, κατάφερε να συγκεντρώσει ενθουσιώδεις </w:t>
      </w:r>
      <w:r w:rsidRPr="00F31494">
        <w:rPr>
          <w:rFonts w:eastAsia="SimSun"/>
          <w:kern w:val="1"/>
          <w:lang w:eastAsia="hi-IN" w:bidi="hi-IN"/>
        </w:rPr>
        <w:t>κριτικές</w:t>
      </w:r>
      <w:r>
        <w:rPr>
          <w:rFonts w:eastAsia="SimSun"/>
          <w:kern w:val="1"/>
          <w:lang w:eastAsia="hi-IN" w:bidi="hi-IN"/>
        </w:rPr>
        <w:t xml:space="preserve"> και συγκινητικά σχόλια από το κοινό.</w:t>
      </w:r>
      <w:r w:rsidRPr="00F31494">
        <w:rPr>
          <w:rFonts w:eastAsia="SimSun"/>
          <w:kern w:val="1"/>
          <w:lang w:eastAsia="hi-IN" w:bidi="hi-IN"/>
        </w:rPr>
        <w:t xml:space="preserve"> Έ</w:t>
      </w:r>
      <w:r w:rsidRPr="00E81704">
        <w:rPr>
          <w:rFonts w:eastAsia="SimSun"/>
          <w:kern w:val="1"/>
          <w:lang w:eastAsia="hi-IN" w:bidi="hi-IN"/>
        </w:rPr>
        <w:t xml:space="preserve">να </w:t>
      </w:r>
      <w:r>
        <w:rPr>
          <w:rFonts w:eastAsia="SimSun"/>
          <w:kern w:val="1"/>
          <w:lang w:eastAsia="hi-IN" w:bidi="hi-IN"/>
        </w:rPr>
        <w:t xml:space="preserve">εξαιρετικό και εν μέρει ανανεωμένο </w:t>
      </w:r>
      <w:proofErr w:type="spellStart"/>
      <w:r w:rsidRPr="00E81704">
        <w:rPr>
          <w:rFonts w:eastAsia="SimSun"/>
          <w:kern w:val="1"/>
          <w:lang w:eastAsia="hi-IN" w:bidi="hi-IN"/>
        </w:rPr>
        <w:t>ensemble</w:t>
      </w:r>
      <w:proofErr w:type="spellEnd"/>
      <w:r w:rsidRPr="00E81704">
        <w:rPr>
          <w:rFonts w:eastAsia="SimSun"/>
          <w:kern w:val="1"/>
          <w:lang w:eastAsia="hi-IN" w:bidi="hi-IN"/>
        </w:rPr>
        <w:t xml:space="preserve"> ηθοποιών και μουσικών</w:t>
      </w:r>
      <w:r>
        <w:rPr>
          <w:rFonts w:eastAsia="SimSun"/>
          <w:kern w:val="1"/>
          <w:lang w:eastAsia="hi-IN" w:bidi="hi-IN"/>
        </w:rPr>
        <w:t xml:space="preserve">, </w:t>
      </w:r>
      <w:r w:rsidRPr="00E81704">
        <w:rPr>
          <w:rFonts w:eastAsia="SimSun"/>
          <w:kern w:val="1"/>
          <w:lang w:eastAsia="hi-IN" w:bidi="hi-IN"/>
        </w:rPr>
        <w:t xml:space="preserve">συνομιλεί με τον λόγο των μεγάλων ποιητών μας, </w:t>
      </w:r>
      <w:r>
        <w:rPr>
          <w:rFonts w:eastAsia="SimSun"/>
          <w:kern w:val="1"/>
          <w:lang w:eastAsia="hi-IN" w:bidi="hi-IN"/>
        </w:rPr>
        <w:t xml:space="preserve">που θέτουν στο κέντρο του έργου τους τον </w:t>
      </w:r>
      <w:r w:rsidRPr="00E81704">
        <w:rPr>
          <w:rFonts w:eastAsia="SimSun"/>
          <w:kern w:val="1"/>
          <w:lang w:eastAsia="hi-IN" w:bidi="hi-IN"/>
        </w:rPr>
        <w:t>έρω</w:t>
      </w:r>
      <w:r>
        <w:rPr>
          <w:rFonts w:eastAsia="SimSun"/>
          <w:kern w:val="1"/>
          <w:lang w:eastAsia="hi-IN" w:bidi="hi-IN"/>
        </w:rPr>
        <w:t>τα</w:t>
      </w:r>
      <w:r w:rsidRPr="00E81704">
        <w:rPr>
          <w:rFonts w:eastAsia="SimSun"/>
          <w:kern w:val="1"/>
          <w:lang w:eastAsia="hi-IN" w:bidi="hi-IN"/>
        </w:rPr>
        <w:t xml:space="preserve"> σε όλες του τις μορφές.</w:t>
      </w:r>
    </w:p>
    <w:p w14:paraId="1834F111" w14:textId="77777777" w:rsidR="00C83265" w:rsidRPr="00E81704" w:rsidRDefault="00C83265" w:rsidP="00C83265">
      <w:pPr>
        <w:widowControl w:val="0"/>
        <w:suppressAutoHyphens/>
        <w:spacing w:after="0" w:line="240" w:lineRule="auto"/>
        <w:jc w:val="both"/>
        <w:rPr>
          <w:rFonts w:eastAsia="SimSun"/>
          <w:kern w:val="1"/>
          <w:lang w:eastAsia="hi-IN" w:bidi="hi-IN"/>
        </w:rPr>
      </w:pPr>
    </w:p>
    <w:p w14:paraId="4210DC76" w14:textId="77777777" w:rsidR="00C83265" w:rsidRPr="00E81704" w:rsidRDefault="00C83265" w:rsidP="00C83265">
      <w:pPr>
        <w:widowControl w:val="0"/>
        <w:suppressAutoHyphens/>
        <w:spacing w:after="0" w:line="240" w:lineRule="auto"/>
        <w:jc w:val="both"/>
        <w:rPr>
          <w:rFonts w:eastAsia="SimSun"/>
          <w:kern w:val="1"/>
          <w:lang w:eastAsia="hi-IN" w:bidi="hi-IN"/>
        </w:rPr>
      </w:pPr>
      <w:r w:rsidRPr="00E81704">
        <w:rPr>
          <w:rFonts w:eastAsia="SimSun"/>
          <w:kern w:val="1"/>
          <w:lang w:eastAsia="hi-IN" w:bidi="hi-IN"/>
        </w:rPr>
        <w:t xml:space="preserve">Ο Δημήτρης Τάρλοου εμπνέεται από το ποίημα του Ανδρέα Εμπειρίκου </w:t>
      </w:r>
      <w:r w:rsidRPr="0008229D">
        <w:rPr>
          <w:rFonts w:eastAsia="SimSun"/>
          <w:i/>
          <w:kern w:val="1"/>
          <w:lang w:eastAsia="hi-IN" w:bidi="hi-IN"/>
        </w:rPr>
        <w:t>Εις την Οδό των Φιλελλήνων</w:t>
      </w:r>
      <w:r w:rsidRPr="00E81704">
        <w:rPr>
          <w:rFonts w:eastAsia="SimSun"/>
          <w:kern w:val="1"/>
          <w:lang w:eastAsia="hi-IN" w:bidi="hi-IN"/>
        </w:rPr>
        <w:t xml:space="preserve"> και προτείνει μια παράσταση</w:t>
      </w:r>
      <w:r>
        <w:rPr>
          <w:rFonts w:eastAsia="SimSun"/>
          <w:kern w:val="1"/>
          <w:lang w:eastAsia="hi-IN" w:bidi="hi-IN"/>
        </w:rPr>
        <w:t>,</w:t>
      </w:r>
      <w:r w:rsidRPr="00E81704">
        <w:rPr>
          <w:rFonts w:eastAsia="SimSun"/>
          <w:kern w:val="1"/>
          <w:lang w:eastAsia="hi-IN" w:bidi="hi-IN"/>
        </w:rPr>
        <w:t xml:space="preserve"> </w:t>
      </w:r>
      <w:r>
        <w:rPr>
          <w:rFonts w:eastAsia="SimSun"/>
          <w:kern w:val="1"/>
          <w:lang w:eastAsia="hi-IN" w:bidi="hi-IN"/>
        </w:rPr>
        <w:t xml:space="preserve">στην οποία </w:t>
      </w:r>
      <w:r w:rsidRPr="00E81704">
        <w:rPr>
          <w:rFonts w:eastAsia="SimSun"/>
          <w:kern w:val="1"/>
          <w:lang w:eastAsia="hi-IN" w:bidi="hi-IN"/>
        </w:rPr>
        <w:t>η ποίηση μετατρέπεται σε δράση, ο θάνατος σε ηδονή και το σκοτάδι διαλύεται κάτω από το υπέρλαμπρο ελληνικό φως.</w:t>
      </w:r>
    </w:p>
    <w:p w14:paraId="1BE6790E" w14:textId="77777777" w:rsidR="00C83265" w:rsidRPr="00E81704" w:rsidRDefault="00C83265" w:rsidP="00C83265">
      <w:pPr>
        <w:widowControl w:val="0"/>
        <w:suppressAutoHyphens/>
        <w:spacing w:after="0" w:line="240" w:lineRule="auto"/>
        <w:jc w:val="both"/>
        <w:rPr>
          <w:rFonts w:eastAsia="SimSun"/>
          <w:kern w:val="1"/>
          <w:lang w:eastAsia="hi-IN" w:bidi="hi-IN"/>
        </w:rPr>
      </w:pPr>
    </w:p>
    <w:p w14:paraId="73BECDEC" w14:textId="77777777" w:rsidR="00C83265" w:rsidRPr="00E81704" w:rsidRDefault="00C83265" w:rsidP="00C83265">
      <w:pPr>
        <w:widowControl w:val="0"/>
        <w:suppressAutoHyphens/>
        <w:spacing w:after="0" w:line="240" w:lineRule="auto"/>
        <w:jc w:val="both"/>
        <w:rPr>
          <w:rFonts w:eastAsia="SimSun"/>
          <w:kern w:val="1"/>
          <w:lang w:eastAsia="hi-IN" w:bidi="hi-IN"/>
        </w:rPr>
      </w:pPr>
      <w:r w:rsidRPr="00E81704">
        <w:rPr>
          <w:rFonts w:eastAsia="SimSun"/>
          <w:kern w:val="1"/>
          <w:lang w:eastAsia="hi-IN" w:bidi="hi-IN"/>
        </w:rPr>
        <w:t xml:space="preserve">Ο Στρατής Πασχάλης, που υπογράφει τη σύνθεση του κειμένου, ενώνει </w:t>
      </w:r>
      <w:r>
        <w:rPr>
          <w:rFonts w:eastAsia="SimSun"/>
          <w:kern w:val="1"/>
          <w:lang w:eastAsia="hi-IN" w:bidi="hi-IN"/>
        </w:rPr>
        <w:t xml:space="preserve">με μοναδικό τρόπο </w:t>
      </w:r>
      <w:r w:rsidRPr="00E81704">
        <w:rPr>
          <w:rFonts w:eastAsia="SimSun"/>
          <w:kern w:val="1"/>
          <w:lang w:eastAsia="hi-IN" w:bidi="hi-IN"/>
        </w:rPr>
        <w:t>την ποίηση με το θέατρο.</w:t>
      </w:r>
    </w:p>
    <w:p w14:paraId="79EECDA4" w14:textId="77777777" w:rsidR="00C83265" w:rsidRPr="00E81704" w:rsidRDefault="00C83265" w:rsidP="00C83265">
      <w:pPr>
        <w:widowControl w:val="0"/>
        <w:suppressAutoHyphens/>
        <w:spacing w:after="0" w:line="240" w:lineRule="auto"/>
        <w:jc w:val="both"/>
        <w:rPr>
          <w:rFonts w:eastAsia="SimSun"/>
          <w:kern w:val="1"/>
          <w:lang w:eastAsia="hi-IN" w:bidi="hi-IN"/>
        </w:rPr>
      </w:pPr>
    </w:p>
    <w:p w14:paraId="595416F8" w14:textId="77777777" w:rsidR="00C83265" w:rsidRPr="00E81704" w:rsidRDefault="00C83265" w:rsidP="00C83265">
      <w:pPr>
        <w:widowControl w:val="0"/>
        <w:suppressAutoHyphens/>
        <w:spacing w:after="0" w:line="240" w:lineRule="auto"/>
        <w:jc w:val="both"/>
        <w:rPr>
          <w:rFonts w:eastAsia="SimSun"/>
          <w:kern w:val="1"/>
          <w:lang w:eastAsia="hi-IN" w:bidi="hi-IN"/>
        </w:rPr>
      </w:pPr>
      <w:r w:rsidRPr="00E81704">
        <w:rPr>
          <w:rFonts w:eastAsia="SimSun"/>
          <w:kern w:val="1"/>
          <w:lang w:eastAsia="hi-IN" w:bidi="hi-IN"/>
        </w:rPr>
        <w:t xml:space="preserve">Εις την Οδό των Φιλελλήνων γεννιέται ξαφνικά μια αντιφατική εικόνα: Ιούλιος, μεσημέρι στο κέντρο της Αθήνας και την κίνηση του δρόμου διακόπτει μια επικήδεια πομπή. Οι επιβάτες ενός αστικού λεωφορείου, που περιμένουν την πομπή να περάσει, νιώθουν τις αισθήσεις τους </w:t>
      </w:r>
      <w:r>
        <w:rPr>
          <w:rFonts w:eastAsia="SimSun"/>
          <w:kern w:val="1"/>
          <w:lang w:eastAsia="hi-IN" w:bidi="hi-IN"/>
        </w:rPr>
        <w:t>να λιώνουν από τον συνωστισμό</w:t>
      </w:r>
      <w:r w:rsidRPr="00E81704">
        <w:rPr>
          <w:rFonts w:eastAsia="SimSun"/>
          <w:kern w:val="1"/>
          <w:lang w:eastAsia="hi-IN" w:bidi="hi-IN"/>
        </w:rPr>
        <w:t xml:space="preserve"> </w:t>
      </w:r>
      <w:r>
        <w:rPr>
          <w:rFonts w:eastAsia="SimSun"/>
          <w:kern w:val="1"/>
          <w:lang w:eastAsia="hi-IN" w:bidi="hi-IN"/>
        </w:rPr>
        <w:t xml:space="preserve">της </w:t>
      </w:r>
      <w:r w:rsidRPr="00E81704">
        <w:rPr>
          <w:rFonts w:eastAsia="SimSun"/>
          <w:kern w:val="1"/>
          <w:lang w:eastAsia="hi-IN" w:bidi="hi-IN"/>
        </w:rPr>
        <w:t xml:space="preserve">σάρκας και τον ανελέητο καύσωνα. Ο ποιητής ταυτίζοντας τις δύο εικόνες, συνειδητοποιεί τη σχέση έρωτα και θανάτου. Αίφνης η ζωή αποκτά άλλο νόημα, αφού ο έρωτας </w:t>
      </w:r>
      <w:r>
        <w:rPr>
          <w:rFonts w:eastAsia="SimSun"/>
          <w:kern w:val="1"/>
          <w:lang w:eastAsia="hi-IN" w:bidi="hi-IN"/>
        </w:rPr>
        <w:t>–σε</w:t>
      </w:r>
      <w:r w:rsidRPr="00E81704">
        <w:rPr>
          <w:rFonts w:eastAsia="SimSun"/>
          <w:kern w:val="1"/>
          <w:lang w:eastAsia="hi-IN" w:bidi="hi-IN"/>
        </w:rPr>
        <w:t xml:space="preserve"> όλες τις εκφάνσεις του</w:t>
      </w:r>
      <w:r>
        <w:rPr>
          <w:rFonts w:eastAsia="SimSun"/>
          <w:kern w:val="1"/>
          <w:lang w:eastAsia="hi-IN" w:bidi="hi-IN"/>
        </w:rPr>
        <w:t xml:space="preserve">– </w:t>
      </w:r>
      <w:r w:rsidRPr="0052147B">
        <w:rPr>
          <w:rFonts w:eastAsia="SimSun"/>
          <w:i/>
          <w:kern w:val="1"/>
          <w:lang w:eastAsia="hi-IN" w:bidi="hi-IN"/>
        </w:rPr>
        <w:t>συμβαίνει</w:t>
      </w:r>
      <w:r w:rsidRPr="00E81704">
        <w:rPr>
          <w:rFonts w:eastAsia="SimSun"/>
          <w:kern w:val="1"/>
          <w:lang w:eastAsia="hi-IN" w:bidi="hi-IN"/>
        </w:rPr>
        <w:t xml:space="preserve"> διαρκώς στα παρασκήνια της καθημερινότητας...</w:t>
      </w:r>
    </w:p>
    <w:p w14:paraId="0A0214D1" w14:textId="77777777" w:rsidR="00C83265" w:rsidRPr="00E81704" w:rsidRDefault="00C83265" w:rsidP="00C83265">
      <w:pPr>
        <w:widowControl w:val="0"/>
        <w:suppressAutoHyphens/>
        <w:spacing w:after="0" w:line="240" w:lineRule="auto"/>
        <w:jc w:val="both"/>
        <w:rPr>
          <w:rFonts w:eastAsia="SimSun"/>
          <w:kern w:val="1"/>
          <w:lang w:eastAsia="hi-IN" w:bidi="hi-IN"/>
        </w:rPr>
      </w:pPr>
    </w:p>
    <w:p w14:paraId="0CE55EE9" w14:textId="77777777" w:rsidR="00C83265" w:rsidRDefault="00C83265" w:rsidP="00C83265">
      <w:pPr>
        <w:widowControl w:val="0"/>
        <w:suppressAutoHyphens/>
        <w:spacing w:after="0" w:line="240" w:lineRule="auto"/>
        <w:jc w:val="both"/>
        <w:rPr>
          <w:rFonts w:eastAsia="SimSun"/>
          <w:bCs/>
          <w:kern w:val="1"/>
          <w:lang w:eastAsia="hi-IN" w:bidi="hi-IN"/>
        </w:rPr>
      </w:pPr>
      <w:r w:rsidRPr="00E81704">
        <w:rPr>
          <w:rFonts w:eastAsia="SimSun"/>
          <w:kern w:val="1"/>
          <w:lang w:eastAsia="hi-IN" w:bidi="hi-IN"/>
        </w:rPr>
        <w:t>Το κείμενο της παράστασης αποτελείται από διαφορετικά ποιήματα, που καλύπτουν το σύνολο της λυρικής μας παράδοσης από τη Σαπφώ μέχρι τον Σολωμό, από τον Καβάφη μέχρι τον Ελύτη. Διαφορετικές μεταξύ τους ποιητικές διάλεκτοι, καθημερινές εικόνες, πανάρχαιες τελετουργίες, το γλωσσικό και το πολιτιστικό παρελθόν μας συναιρούνται για να υμνήσουν τον έρωτα, την απόλυτη αξία του ελληνικού πνεύματος, που καθιστά τα πάντα κ ο ι ν ά. Όπως και τη Δόξα. Κοινή.</w:t>
      </w:r>
    </w:p>
    <w:p w14:paraId="5676C0F9" w14:textId="77777777" w:rsidR="00C83265" w:rsidRDefault="00C83265" w:rsidP="00C83265">
      <w:pPr>
        <w:widowControl w:val="0"/>
        <w:suppressAutoHyphens/>
        <w:spacing w:after="0" w:line="240" w:lineRule="auto"/>
        <w:jc w:val="both"/>
        <w:rPr>
          <w:rFonts w:eastAsia="SimSun"/>
          <w:bCs/>
          <w:kern w:val="1"/>
          <w:lang w:eastAsia="hi-IN" w:bidi="hi-IN"/>
        </w:rPr>
      </w:pPr>
    </w:p>
    <w:p w14:paraId="24D5F05E" w14:textId="77777777" w:rsidR="00C83265" w:rsidRDefault="00C83265" w:rsidP="00C83265">
      <w:pPr>
        <w:widowControl w:val="0"/>
        <w:suppressAutoHyphens/>
        <w:spacing w:after="0" w:line="240" w:lineRule="auto"/>
        <w:jc w:val="both"/>
        <w:rPr>
          <w:rFonts w:eastAsia="SimSun"/>
          <w:bCs/>
          <w:kern w:val="1"/>
          <w:lang w:eastAsia="hi-IN" w:bidi="hi-IN"/>
        </w:rPr>
      </w:pPr>
    </w:p>
    <w:p w14:paraId="3E730CCE" w14:textId="77777777" w:rsidR="00C83265" w:rsidRPr="00F93E23" w:rsidRDefault="00C83265" w:rsidP="00C83265">
      <w:pPr>
        <w:widowControl w:val="0"/>
        <w:suppressAutoHyphens/>
        <w:spacing w:after="0" w:line="240" w:lineRule="auto"/>
        <w:jc w:val="both"/>
        <w:rPr>
          <w:rFonts w:eastAsia="SimSun"/>
          <w:bCs/>
          <w:kern w:val="1"/>
          <w:lang w:eastAsia="hi-IN" w:bidi="hi-IN"/>
        </w:rPr>
      </w:pPr>
    </w:p>
    <w:p w14:paraId="5EBF1FB0" w14:textId="77777777" w:rsidR="00C83265" w:rsidRDefault="00C83265" w:rsidP="00C83265">
      <w:pPr>
        <w:widowControl w:val="0"/>
        <w:suppressAutoHyphens/>
        <w:spacing w:after="0" w:line="240" w:lineRule="auto"/>
        <w:jc w:val="both"/>
        <w:rPr>
          <w:rFonts w:eastAsia="SimSun"/>
          <w:kern w:val="1"/>
          <w:lang w:eastAsia="hi-IN" w:bidi="hi-IN"/>
        </w:rPr>
      </w:pPr>
    </w:p>
    <w:p w14:paraId="652F8F82" w14:textId="77777777" w:rsidR="00C83265" w:rsidRPr="004C723B" w:rsidRDefault="00C83265" w:rsidP="00C83265">
      <w:pPr>
        <w:spacing w:after="0" w:line="240" w:lineRule="auto"/>
        <w:rPr>
          <w:rFonts w:eastAsia="Times New Roman"/>
          <w:b/>
          <w:szCs w:val="24"/>
        </w:rPr>
      </w:pPr>
      <w:r w:rsidRPr="004C723B">
        <w:rPr>
          <w:rFonts w:eastAsia="Times New Roman"/>
          <w:b/>
          <w:szCs w:val="24"/>
        </w:rPr>
        <w:t>Συντελεστές:</w:t>
      </w:r>
    </w:p>
    <w:p w14:paraId="6CA14FA2" w14:textId="77777777" w:rsidR="00C83265" w:rsidRPr="004C723B" w:rsidRDefault="00C83265" w:rsidP="00C83265">
      <w:pPr>
        <w:spacing w:after="0" w:line="240" w:lineRule="auto"/>
        <w:rPr>
          <w:rFonts w:eastAsia="Times New Roman"/>
          <w:b/>
          <w:szCs w:val="24"/>
        </w:rPr>
      </w:pPr>
      <w:r w:rsidRPr="004C723B">
        <w:rPr>
          <w:rFonts w:eastAsia="Times New Roman"/>
          <w:szCs w:val="24"/>
        </w:rPr>
        <w:t xml:space="preserve">Σύνθεση κειμένου: </w:t>
      </w:r>
      <w:r w:rsidRPr="004C723B">
        <w:rPr>
          <w:rFonts w:eastAsia="Times New Roman"/>
          <w:b/>
          <w:szCs w:val="24"/>
        </w:rPr>
        <w:t>Στρατής Πασχάλης</w:t>
      </w:r>
    </w:p>
    <w:p w14:paraId="0378D8CA" w14:textId="77777777" w:rsidR="00C83265" w:rsidRPr="004C723B" w:rsidRDefault="00C83265" w:rsidP="00C83265">
      <w:pPr>
        <w:spacing w:after="0" w:line="240" w:lineRule="auto"/>
        <w:rPr>
          <w:rFonts w:eastAsia="Times New Roman"/>
          <w:szCs w:val="24"/>
        </w:rPr>
      </w:pPr>
      <w:r w:rsidRPr="004C723B">
        <w:rPr>
          <w:rFonts w:eastAsia="Times New Roman"/>
          <w:szCs w:val="24"/>
        </w:rPr>
        <w:t xml:space="preserve">Σκηνοθεσία: </w:t>
      </w:r>
      <w:r w:rsidRPr="004C723B">
        <w:rPr>
          <w:rFonts w:eastAsia="Times New Roman"/>
          <w:b/>
          <w:szCs w:val="24"/>
        </w:rPr>
        <w:t>Δημήτρης Τάρλοου</w:t>
      </w:r>
    </w:p>
    <w:p w14:paraId="4E217641" w14:textId="77777777" w:rsidR="00C83265" w:rsidRPr="004C723B" w:rsidRDefault="00C83265" w:rsidP="00C83265">
      <w:pPr>
        <w:spacing w:after="0" w:line="240" w:lineRule="auto"/>
        <w:rPr>
          <w:rFonts w:eastAsia="Times New Roman"/>
          <w:szCs w:val="24"/>
        </w:rPr>
      </w:pPr>
      <w:r w:rsidRPr="004C723B">
        <w:rPr>
          <w:rFonts w:eastAsia="Times New Roman"/>
          <w:szCs w:val="24"/>
        </w:rPr>
        <w:t xml:space="preserve">Σκηνικά: </w:t>
      </w:r>
      <w:r w:rsidRPr="004C723B">
        <w:rPr>
          <w:rFonts w:eastAsia="Times New Roman"/>
          <w:b/>
          <w:szCs w:val="24"/>
        </w:rPr>
        <w:t xml:space="preserve">Εύα </w:t>
      </w:r>
      <w:proofErr w:type="spellStart"/>
      <w:r w:rsidRPr="004C723B">
        <w:rPr>
          <w:rFonts w:eastAsia="Times New Roman"/>
          <w:b/>
          <w:szCs w:val="24"/>
        </w:rPr>
        <w:t>Μανιδάκη</w:t>
      </w:r>
      <w:proofErr w:type="spellEnd"/>
    </w:p>
    <w:p w14:paraId="74C27048" w14:textId="77777777" w:rsidR="00C83265" w:rsidRPr="004C723B" w:rsidRDefault="00C83265" w:rsidP="00C83265">
      <w:pPr>
        <w:spacing w:after="0" w:line="240" w:lineRule="auto"/>
        <w:rPr>
          <w:rFonts w:eastAsia="Times New Roman"/>
          <w:szCs w:val="24"/>
        </w:rPr>
      </w:pPr>
      <w:r w:rsidRPr="004C723B">
        <w:rPr>
          <w:rFonts w:eastAsia="Times New Roman"/>
          <w:szCs w:val="24"/>
        </w:rPr>
        <w:t xml:space="preserve">Κοστούμια: </w:t>
      </w:r>
      <w:r>
        <w:rPr>
          <w:rFonts w:eastAsia="Times New Roman"/>
          <w:b/>
          <w:szCs w:val="24"/>
        </w:rPr>
        <w:t>Αλέξανδρος</w:t>
      </w:r>
      <w:r w:rsidRPr="00365D40">
        <w:rPr>
          <w:rFonts w:eastAsia="Times New Roman"/>
          <w:b/>
          <w:szCs w:val="24"/>
        </w:rPr>
        <w:t xml:space="preserve"> Γαρνάβος</w:t>
      </w:r>
      <w:r>
        <w:rPr>
          <w:rFonts w:eastAsia="Times New Roman"/>
          <w:b/>
          <w:szCs w:val="24"/>
        </w:rPr>
        <w:t>, Τζίνα Ηλιοπούλου</w:t>
      </w:r>
    </w:p>
    <w:p w14:paraId="625A5DBC" w14:textId="77777777" w:rsidR="00C83265" w:rsidRPr="004C723B" w:rsidRDefault="00C83265" w:rsidP="00C83265">
      <w:pPr>
        <w:spacing w:after="0" w:line="240" w:lineRule="auto"/>
        <w:rPr>
          <w:rFonts w:eastAsia="Times New Roman"/>
          <w:b/>
          <w:szCs w:val="24"/>
        </w:rPr>
      </w:pPr>
      <w:r w:rsidRPr="004C723B">
        <w:rPr>
          <w:rFonts w:eastAsia="Times New Roman"/>
          <w:szCs w:val="24"/>
        </w:rPr>
        <w:t xml:space="preserve">Μουσική: </w:t>
      </w:r>
      <w:r w:rsidRPr="004C723B">
        <w:rPr>
          <w:rFonts w:eastAsia="Times New Roman"/>
          <w:b/>
          <w:szCs w:val="24"/>
        </w:rPr>
        <w:t xml:space="preserve">Λήδα </w:t>
      </w:r>
      <w:proofErr w:type="spellStart"/>
      <w:r w:rsidRPr="004C723B">
        <w:rPr>
          <w:rFonts w:eastAsia="Times New Roman"/>
          <w:b/>
          <w:szCs w:val="24"/>
        </w:rPr>
        <w:t>Μανιατάκου</w:t>
      </w:r>
      <w:proofErr w:type="spellEnd"/>
    </w:p>
    <w:p w14:paraId="3FCADE92" w14:textId="77777777" w:rsidR="00C83265" w:rsidRPr="004C723B" w:rsidRDefault="00C83265" w:rsidP="00C83265">
      <w:pPr>
        <w:spacing w:after="0" w:line="240" w:lineRule="auto"/>
        <w:rPr>
          <w:rFonts w:eastAsia="Times New Roman"/>
          <w:szCs w:val="24"/>
        </w:rPr>
      </w:pPr>
      <w:r w:rsidRPr="004C723B">
        <w:rPr>
          <w:rFonts w:eastAsia="Times New Roman"/>
          <w:szCs w:val="24"/>
        </w:rPr>
        <w:t xml:space="preserve">Φωτισμοί: </w:t>
      </w:r>
      <w:r w:rsidRPr="004C723B">
        <w:rPr>
          <w:rFonts w:eastAsia="Times New Roman"/>
          <w:b/>
          <w:szCs w:val="24"/>
        </w:rPr>
        <w:t>Αλέκος Αναστασίου</w:t>
      </w:r>
    </w:p>
    <w:p w14:paraId="64C968BE" w14:textId="77777777" w:rsidR="00C83265" w:rsidRPr="004C723B" w:rsidRDefault="00C83265" w:rsidP="00C83265">
      <w:pPr>
        <w:spacing w:after="0" w:line="240" w:lineRule="auto"/>
        <w:rPr>
          <w:rFonts w:eastAsia="Times New Roman"/>
          <w:szCs w:val="24"/>
        </w:rPr>
      </w:pPr>
      <w:r w:rsidRPr="004C723B">
        <w:rPr>
          <w:rFonts w:eastAsia="Times New Roman"/>
          <w:szCs w:val="24"/>
        </w:rPr>
        <w:t xml:space="preserve">Επιμέλεια </w:t>
      </w:r>
      <w:r>
        <w:rPr>
          <w:rFonts w:eastAsia="Times New Roman"/>
          <w:szCs w:val="24"/>
        </w:rPr>
        <w:t>κ</w:t>
      </w:r>
      <w:r w:rsidRPr="004C723B">
        <w:rPr>
          <w:rFonts w:eastAsia="Times New Roman"/>
          <w:szCs w:val="24"/>
        </w:rPr>
        <w:t xml:space="preserve">ίνησης: </w:t>
      </w:r>
      <w:r w:rsidRPr="004C723B">
        <w:rPr>
          <w:rFonts w:eastAsia="Times New Roman"/>
          <w:b/>
          <w:szCs w:val="24"/>
        </w:rPr>
        <w:t>Κορίνα Κόκκαλη</w:t>
      </w:r>
    </w:p>
    <w:p w14:paraId="1DC43BD5" w14:textId="77777777" w:rsidR="00C83265" w:rsidRPr="004C723B" w:rsidRDefault="00C83265" w:rsidP="00C83265">
      <w:pPr>
        <w:spacing w:after="0" w:line="240" w:lineRule="auto"/>
        <w:rPr>
          <w:rFonts w:eastAsia="Times New Roman"/>
          <w:b/>
          <w:szCs w:val="24"/>
        </w:rPr>
      </w:pPr>
      <w:r w:rsidRPr="004C723B">
        <w:rPr>
          <w:rFonts w:eastAsia="Times New Roman"/>
          <w:szCs w:val="24"/>
        </w:rPr>
        <w:t xml:space="preserve">Βοηθός σκηνοθέτη: </w:t>
      </w:r>
      <w:r w:rsidRPr="004C723B">
        <w:rPr>
          <w:rFonts w:eastAsia="Times New Roman"/>
          <w:b/>
          <w:szCs w:val="24"/>
        </w:rPr>
        <w:t>Δήμητρα Κουτσοκώστα</w:t>
      </w:r>
    </w:p>
    <w:p w14:paraId="0C38290F" w14:textId="77777777" w:rsidR="00C83265" w:rsidRDefault="00C83265" w:rsidP="00C83265">
      <w:pPr>
        <w:spacing w:after="0" w:line="240" w:lineRule="auto"/>
        <w:rPr>
          <w:rFonts w:eastAsia="Times New Roman"/>
          <w:b/>
          <w:szCs w:val="24"/>
        </w:rPr>
      </w:pPr>
      <w:r w:rsidRPr="004C723B">
        <w:rPr>
          <w:rFonts w:eastAsia="Times New Roman"/>
          <w:szCs w:val="24"/>
        </w:rPr>
        <w:t>Βοηθός σκηνογράφου</w:t>
      </w:r>
      <w:r w:rsidRPr="004C723B">
        <w:rPr>
          <w:rFonts w:eastAsia="Times New Roman"/>
          <w:b/>
          <w:szCs w:val="24"/>
        </w:rPr>
        <w:t xml:space="preserve">: </w:t>
      </w:r>
      <w:proofErr w:type="spellStart"/>
      <w:r w:rsidRPr="004C723B">
        <w:rPr>
          <w:rFonts w:eastAsia="Times New Roman"/>
          <w:b/>
          <w:szCs w:val="24"/>
        </w:rPr>
        <w:t>Φιλάνθη</w:t>
      </w:r>
      <w:proofErr w:type="spellEnd"/>
      <w:r>
        <w:rPr>
          <w:rFonts w:eastAsia="Times New Roman"/>
          <w:b/>
          <w:szCs w:val="24"/>
        </w:rPr>
        <w:t xml:space="preserve"> </w:t>
      </w:r>
      <w:proofErr w:type="spellStart"/>
      <w:r w:rsidRPr="004C723B">
        <w:rPr>
          <w:rFonts w:eastAsia="Times New Roman"/>
          <w:b/>
          <w:szCs w:val="24"/>
        </w:rPr>
        <w:t>Μπουγάτσου</w:t>
      </w:r>
      <w:proofErr w:type="spellEnd"/>
    </w:p>
    <w:p w14:paraId="618BCD49" w14:textId="62E68050" w:rsidR="00C83265" w:rsidRPr="00E2055E" w:rsidRDefault="00C83265" w:rsidP="00C83265">
      <w:pPr>
        <w:spacing w:after="0" w:line="240" w:lineRule="auto"/>
        <w:rPr>
          <w:rFonts w:eastAsia="Times New Roman"/>
          <w:b/>
          <w:szCs w:val="24"/>
        </w:rPr>
      </w:pPr>
      <w:r w:rsidRPr="00E2055E">
        <w:rPr>
          <w:rFonts w:eastAsia="Times New Roman"/>
          <w:bCs/>
          <w:szCs w:val="24"/>
        </w:rPr>
        <w:t>Φωτογραφίες</w:t>
      </w:r>
      <w:r w:rsidR="006A3D79" w:rsidRPr="006A3D79">
        <w:rPr>
          <w:rFonts w:eastAsia="Times New Roman"/>
          <w:bCs/>
          <w:szCs w:val="24"/>
        </w:rPr>
        <w:t xml:space="preserve"> </w:t>
      </w:r>
      <w:r w:rsidRPr="00E2055E">
        <w:rPr>
          <w:rFonts w:eastAsia="Times New Roman"/>
          <w:bCs/>
          <w:szCs w:val="24"/>
        </w:rPr>
        <w:t xml:space="preserve">-  </w:t>
      </w:r>
      <w:r w:rsidRPr="00E2055E">
        <w:rPr>
          <w:rFonts w:eastAsia="Times New Roman"/>
          <w:bCs/>
          <w:szCs w:val="24"/>
          <w:lang w:val="en-US"/>
        </w:rPr>
        <w:t>Trailer</w:t>
      </w:r>
      <w:r w:rsidRPr="00C83265">
        <w:rPr>
          <w:rFonts w:eastAsia="Times New Roman"/>
          <w:bCs/>
          <w:szCs w:val="24"/>
        </w:rPr>
        <w:t xml:space="preserve">: </w:t>
      </w:r>
      <w:r>
        <w:rPr>
          <w:rFonts w:eastAsia="Times New Roman"/>
          <w:b/>
          <w:szCs w:val="24"/>
        </w:rPr>
        <w:t>Πάτροκλος Σκαφίδας</w:t>
      </w:r>
    </w:p>
    <w:p w14:paraId="4B4F4322" w14:textId="77777777" w:rsidR="00C83265" w:rsidRPr="004C723B" w:rsidRDefault="00C83265" w:rsidP="00C83265">
      <w:pPr>
        <w:spacing w:after="0" w:line="240" w:lineRule="auto"/>
        <w:rPr>
          <w:rFonts w:eastAsia="Times New Roman"/>
          <w:szCs w:val="24"/>
        </w:rPr>
      </w:pPr>
    </w:p>
    <w:p w14:paraId="3ACF527B" w14:textId="77777777" w:rsidR="00C83265" w:rsidRDefault="00C83265" w:rsidP="00C83265">
      <w:pPr>
        <w:spacing w:after="0" w:line="240" w:lineRule="auto"/>
        <w:rPr>
          <w:rFonts w:eastAsia="Times New Roman"/>
          <w:szCs w:val="24"/>
        </w:rPr>
      </w:pPr>
      <w:r>
        <w:rPr>
          <w:rFonts w:eastAsia="Times New Roman"/>
          <w:b/>
          <w:szCs w:val="24"/>
        </w:rPr>
        <w:t xml:space="preserve">Παίζουν </w:t>
      </w:r>
      <w:r w:rsidRPr="00FE68D7">
        <w:rPr>
          <w:rFonts w:eastAsia="Times New Roman"/>
          <w:szCs w:val="24"/>
        </w:rPr>
        <w:t>(με αλφαβητική σειρά) οι:</w:t>
      </w:r>
      <w:r>
        <w:rPr>
          <w:rFonts w:eastAsia="Times New Roman"/>
          <w:szCs w:val="24"/>
        </w:rPr>
        <w:t xml:space="preserve">  </w:t>
      </w:r>
    </w:p>
    <w:p w14:paraId="3E9C1E70" w14:textId="77777777" w:rsidR="00C83265" w:rsidRPr="005C1874" w:rsidRDefault="00C83265" w:rsidP="00C83265">
      <w:pPr>
        <w:spacing w:after="0" w:line="240" w:lineRule="auto"/>
        <w:rPr>
          <w:rFonts w:eastAsia="Times New Roman"/>
          <w:b/>
          <w:szCs w:val="24"/>
        </w:rPr>
      </w:pPr>
      <w:proofErr w:type="spellStart"/>
      <w:r w:rsidRPr="005C1874">
        <w:rPr>
          <w:rFonts w:eastAsia="Times New Roman"/>
          <w:b/>
          <w:szCs w:val="24"/>
        </w:rPr>
        <w:t>Μάιρα</w:t>
      </w:r>
      <w:proofErr w:type="spellEnd"/>
      <w:r w:rsidRPr="005C1874">
        <w:rPr>
          <w:rFonts w:eastAsia="Times New Roman"/>
          <w:b/>
          <w:szCs w:val="24"/>
        </w:rPr>
        <w:t xml:space="preserve"> </w:t>
      </w:r>
      <w:proofErr w:type="spellStart"/>
      <w:r w:rsidRPr="005C1874">
        <w:rPr>
          <w:rFonts w:eastAsia="Times New Roman"/>
          <w:b/>
          <w:szCs w:val="24"/>
        </w:rPr>
        <w:t>Γραβάνη</w:t>
      </w:r>
      <w:proofErr w:type="spellEnd"/>
    </w:p>
    <w:p w14:paraId="06487BCB" w14:textId="77777777" w:rsidR="00C83265" w:rsidRPr="005C1874" w:rsidRDefault="00C83265" w:rsidP="00C83265">
      <w:pPr>
        <w:spacing w:after="0" w:line="240" w:lineRule="auto"/>
        <w:rPr>
          <w:rFonts w:eastAsia="Times New Roman"/>
          <w:b/>
          <w:szCs w:val="24"/>
        </w:rPr>
      </w:pPr>
      <w:r w:rsidRPr="005C1874">
        <w:rPr>
          <w:rFonts w:eastAsia="Times New Roman"/>
          <w:b/>
          <w:szCs w:val="24"/>
        </w:rPr>
        <w:t xml:space="preserve">Θανάσης </w:t>
      </w:r>
      <w:proofErr w:type="spellStart"/>
      <w:r w:rsidRPr="005C1874">
        <w:rPr>
          <w:rFonts w:eastAsia="Times New Roman"/>
          <w:b/>
          <w:szCs w:val="24"/>
        </w:rPr>
        <w:t>Δόβρης</w:t>
      </w:r>
      <w:proofErr w:type="spellEnd"/>
    </w:p>
    <w:p w14:paraId="25C1CAB4" w14:textId="77777777" w:rsidR="00C83265" w:rsidRDefault="00C83265" w:rsidP="00C83265">
      <w:pPr>
        <w:spacing w:after="0" w:line="240" w:lineRule="auto"/>
        <w:rPr>
          <w:rFonts w:eastAsia="Times New Roman"/>
          <w:b/>
          <w:szCs w:val="24"/>
        </w:rPr>
      </w:pPr>
      <w:r w:rsidRPr="005C1874">
        <w:rPr>
          <w:rFonts w:eastAsia="Times New Roman"/>
          <w:b/>
          <w:szCs w:val="24"/>
        </w:rPr>
        <w:t>Βίκυ Κατσίκα</w:t>
      </w:r>
    </w:p>
    <w:p w14:paraId="168A1876" w14:textId="77777777" w:rsidR="00C83265" w:rsidRPr="005C1874" w:rsidRDefault="00C83265" w:rsidP="00C83265">
      <w:pPr>
        <w:spacing w:after="0" w:line="240" w:lineRule="auto"/>
        <w:rPr>
          <w:rFonts w:eastAsia="Times New Roman"/>
          <w:b/>
          <w:szCs w:val="24"/>
        </w:rPr>
      </w:pPr>
      <w:r w:rsidRPr="005C1874">
        <w:rPr>
          <w:rFonts w:eastAsia="Times New Roman"/>
          <w:b/>
          <w:szCs w:val="24"/>
        </w:rPr>
        <w:t>Αυγουστίνος Κούμουλος</w:t>
      </w:r>
    </w:p>
    <w:p w14:paraId="4AD91BC4" w14:textId="77777777" w:rsidR="00C83265" w:rsidRPr="005C1874" w:rsidRDefault="00C83265" w:rsidP="00C83265">
      <w:pPr>
        <w:spacing w:after="0" w:line="240" w:lineRule="auto"/>
        <w:rPr>
          <w:rFonts w:eastAsia="Times New Roman"/>
          <w:b/>
          <w:szCs w:val="24"/>
        </w:rPr>
      </w:pPr>
      <w:r w:rsidRPr="005C1874">
        <w:rPr>
          <w:rFonts w:eastAsia="Times New Roman"/>
          <w:b/>
          <w:szCs w:val="24"/>
        </w:rPr>
        <w:t xml:space="preserve">Λήδα </w:t>
      </w:r>
      <w:proofErr w:type="spellStart"/>
      <w:r w:rsidRPr="005C1874">
        <w:rPr>
          <w:rFonts w:eastAsia="Times New Roman"/>
          <w:b/>
          <w:szCs w:val="24"/>
        </w:rPr>
        <w:t>Μανιατάκου</w:t>
      </w:r>
      <w:proofErr w:type="spellEnd"/>
    </w:p>
    <w:p w14:paraId="060B1130" w14:textId="77777777" w:rsidR="00C83265" w:rsidRPr="005C1874" w:rsidRDefault="00C83265" w:rsidP="00C83265">
      <w:pPr>
        <w:spacing w:after="0" w:line="240" w:lineRule="auto"/>
        <w:rPr>
          <w:rFonts w:eastAsia="Times New Roman"/>
          <w:b/>
          <w:szCs w:val="24"/>
        </w:rPr>
      </w:pPr>
      <w:r w:rsidRPr="005C1874">
        <w:rPr>
          <w:rFonts w:eastAsia="Times New Roman"/>
          <w:b/>
          <w:szCs w:val="24"/>
        </w:rPr>
        <w:t xml:space="preserve">Διονύσης </w:t>
      </w:r>
      <w:proofErr w:type="spellStart"/>
      <w:r w:rsidRPr="005C1874">
        <w:rPr>
          <w:rFonts w:eastAsia="Times New Roman"/>
          <w:b/>
          <w:szCs w:val="24"/>
        </w:rPr>
        <w:t>Πιφέας</w:t>
      </w:r>
      <w:proofErr w:type="spellEnd"/>
    </w:p>
    <w:p w14:paraId="719F0FE3" w14:textId="77777777" w:rsidR="00C83265" w:rsidRPr="005C1874" w:rsidRDefault="00C83265" w:rsidP="00C83265">
      <w:pPr>
        <w:spacing w:after="0" w:line="240" w:lineRule="auto"/>
        <w:rPr>
          <w:rFonts w:eastAsia="Times New Roman"/>
          <w:b/>
          <w:szCs w:val="24"/>
        </w:rPr>
      </w:pPr>
      <w:r w:rsidRPr="005C1874">
        <w:rPr>
          <w:rFonts w:eastAsia="Times New Roman"/>
          <w:b/>
          <w:szCs w:val="24"/>
        </w:rPr>
        <w:t>Αρετή Τίλη</w:t>
      </w:r>
    </w:p>
    <w:p w14:paraId="7E31732B" w14:textId="77777777" w:rsidR="00C83265" w:rsidRPr="005C1874" w:rsidRDefault="00C83265" w:rsidP="00C83265">
      <w:pPr>
        <w:spacing w:after="0" w:line="240" w:lineRule="auto"/>
        <w:rPr>
          <w:rFonts w:eastAsia="Times New Roman"/>
          <w:b/>
          <w:szCs w:val="24"/>
        </w:rPr>
      </w:pPr>
      <w:proofErr w:type="spellStart"/>
      <w:r w:rsidRPr="005C1874">
        <w:rPr>
          <w:rFonts w:eastAsia="Times New Roman"/>
          <w:b/>
          <w:szCs w:val="24"/>
        </w:rPr>
        <w:t>Σίσσυ</w:t>
      </w:r>
      <w:proofErr w:type="spellEnd"/>
      <w:r w:rsidRPr="005C1874">
        <w:rPr>
          <w:rFonts w:eastAsia="Times New Roman"/>
          <w:b/>
          <w:szCs w:val="24"/>
        </w:rPr>
        <w:t xml:space="preserve"> </w:t>
      </w:r>
      <w:proofErr w:type="spellStart"/>
      <w:r w:rsidRPr="005C1874">
        <w:rPr>
          <w:rFonts w:eastAsia="Times New Roman"/>
          <w:b/>
          <w:szCs w:val="24"/>
        </w:rPr>
        <w:t>Τουμάση</w:t>
      </w:r>
      <w:proofErr w:type="spellEnd"/>
    </w:p>
    <w:p w14:paraId="4A1C34A1" w14:textId="77777777" w:rsidR="00C83265" w:rsidRPr="005C1874" w:rsidRDefault="00C83265" w:rsidP="00C83265">
      <w:pPr>
        <w:spacing w:after="0" w:line="240" w:lineRule="auto"/>
        <w:rPr>
          <w:rFonts w:eastAsia="Times New Roman"/>
          <w:b/>
          <w:szCs w:val="24"/>
        </w:rPr>
      </w:pPr>
      <w:r w:rsidRPr="005C1874">
        <w:rPr>
          <w:rFonts w:eastAsia="Times New Roman"/>
          <w:b/>
          <w:szCs w:val="24"/>
        </w:rPr>
        <w:t>Ορέστης Χαλκιάς</w:t>
      </w:r>
    </w:p>
    <w:p w14:paraId="371BCFA4" w14:textId="77777777" w:rsidR="00C83265" w:rsidRDefault="00C83265" w:rsidP="00C83265">
      <w:pPr>
        <w:spacing w:after="0" w:line="240" w:lineRule="auto"/>
        <w:rPr>
          <w:rFonts w:eastAsia="Times New Roman"/>
          <w:szCs w:val="24"/>
        </w:rPr>
      </w:pPr>
    </w:p>
    <w:p w14:paraId="40F9A789" w14:textId="77777777" w:rsidR="00C83265" w:rsidRPr="004C723B" w:rsidRDefault="00C83265" w:rsidP="00C83265">
      <w:pPr>
        <w:spacing w:after="0" w:line="240" w:lineRule="auto"/>
        <w:rPr>
          <w:rFonts w:eastAsia="Times New Roman"/>
          <w:szCs w:val="24"/>
        </w:rPr>
      </w:pPr>
    </w:p>
    <w:p w14:paraId="449D0E42" w14:textId="77777777" w:rsidR="00C83265" w:rsidRPr="00E81704" w:rsidRDefault="00C83265" w:rsidP="00C83265">
      <w:pPr>
        <w:widowControl w:val="0"/>
        <w:suppressAutoHyphens/>
        <w:spacing w:after="0" w:line="240" w:lineRule="auto"/>
        <w:jc w:val="both"/>
        <w:rPr>
          <w:rFonts w:eastAsia="SimSun"/>
          <w:b/>
          <w:bCs/>
          <w:kern w:val="1"/>
          <w:lang w:eastAsia="hi-IN" w:bidi="hi-IN"/>
        </w:rPr>
      </w:pPr>
      <w:r>
        <w:rPr>
          <w:rFonts w:eastAsia="SimSun"/>
          <w:kern w:val="1"/>
          <w:lang w:eastAsia="hi-IN" w:bidi="hi-IN"/>
        </w:rPr>
        <w:t xml:space="preserve">Από </w:t>
      </w:r>
      <w:r w:rsidRPr="00E81704">
        <w:rPr>
          <w:rFonts w:eastAsia="SimSun"/>
          <w:b/>
          <w:bCs/>
          <w:kern w:val="1"/>
          <w:lang w:eastAsia="hi-IN" w:bidi="hi-IN"/>
        </w:rPr>
        <w:t>9 Ιανουαρίου 2023</w:t>
      </w:r>
    </w:p>
    <w:p w14:paraId="5838CB7F" w14:textId="77777777" w:rsidR="00C83265" w:rsidRPr="004C723B" w:rsidRDefault="00C83265" w:rsidP="00C83265">
      <w:pPr>
        <w:tabs>
          <w:tab w:val="left" w:pos="5064"/>
        </w:tabs>
        <w:spacing w:after="0" w:line="240" w:lineRule="auto"/>
        <w:rPr>
          <w:rFonts w:eastAsia="Times New Roman"/>
          <w:b/>
          <w:szCs w:val="24"/>
        </w:rPr>
      </w:pPr>
    </w:p>
    <w:p w14:paraId="15E3B8F5" w14:textId="77777777" w:rsidR="00C83265" w:rsidRDefault="00C83265" w:rsidP="00C83265">
      <w:pPr>
        <w:rPr>
          <w:u w:val="single"/>
        </w:rPr>
      </w:pPr>
      <w:bookmarkStart w:id="0" w:name="_Hlk113355927"/>
      <w:r w:rsidRPr="00947D65">
        <w:rPr>
          <w:u w:val="single"/>
        </w:rPr>
        <w:t xml:space="preserve">Ημέρες &amp; ώρες παραστάσεων: </w:t>
      </w:r>
      <w:bookmarkEnd w:id="0"/>
    </w:p>
    <w:p w14:paraId="5C3B3F1B" w14:textId="77777777" w:rsidR="00C83265" w:rsidRPr="00947D65" w:rsidRDefault="00C83265" w:rsidP="00C83265">
      <w:r w:rsidRPr="00947D65">
        <w:t xml:space="preserve">Από </w:t>
      </w:r>
      <w:r w:rsidRPr="00947D65">
        <w:rPr>
          <w:b/>
          <w:bCs/>
        </w:rPr>
        <w:t>9/1/2023</w:t>
      </w:r>
      <w:r w:rsidRPr="00947D65">
        <w:t xml:space="preserve"> έως </w:t>
      </w:r>
      <w:r w:rsidRPr="00947D65">
        <w:rPr>
          <w:b/>
          <w:bCs/>
        </w:rPr>
        <w:t>14/2/2023</w:t>
      </w:r>
      <w:r w:rsidRPr="00947D65">
        <w:t>:</w:t>
      </w:r>
      <w:r w:rsidRPr="005C3B5E">
        <w:t xml:space="preserve"> </w:t>
      </w:r>
      <w:r w:rsidRPr="004C723B">
        <w:rPr>
          <w:b/>
        </w:rPr>
        <w:t xml:space="preserve">Δευτέρα &amp; Τρίτη </w:t>
      </w:r>
      <w:r>
        <w:rPr>
          <w:b/>
        </w:rPr>
        <w:t>20:30</w:t>
      </w:r>
    </w:p>
    <w:p w14:paraId="67F0E02C" w14:textId="77777777" w:rsidR="00C83265" w:rsidRDefault="00C83265" w:rsidP="00C83265">
      <w:r w:rsidRPr="004C723B">
        <w:t>Διάρκεια:</w:t>
      </w:r>
      <w:r>
        <w:rPr>
          <w:b/>
          <w:bCs/>
        </w:rPr>
        <w:t xml:space="preserve"> 6</w:t>
      </w:r>
      <w:r w:rsidRPr="004C723B">
        <w:rPr>
          <w:b/>
          <w:bCs/>
        </w:rPr>
        <w:t xml:space="preserve">0 </w:t>
      </w:r>
      <w:r w:rsidRPr="004C723B">
        <w:t>λεπτά, χωρίς διάλειμμα</w:t>
      </w:r>
    </w:p>
    <w:p w14:paraId="1ED4F15F" w14:textId="77777777" w:rsidR="00C83265" w:rsidRPr="004C723B" w:rsidRDefault="00C83265" w:rsidP="00C83265">
      <w:pPr>
        <w:rPr>
          <w:b/>
        </w:rPr>
      </w:pPr>
    </w:p>
    <w:p w14:paraId="6A3C86E0" w14:textId="77777777" w:rsidR="00C83265" w:rsidRPr="00D55830" w:rsidRDefault="00C83265" w:rsidP="00C83265">
      <w:pPr>
        <w:spacing w:after="0" w:line="240" w:lineRule="auto"/>
        <w:rPr>
          <w:b/>
          <w:bCs/>
        </w:rPr>
      </w:pPr>
      <w:bookmarkStart w:id="1" w:name="_Hlk112835779"/>
      <w:r w:rsidRPr="00D55830">
        <w:rPr>
          <w:b/>
          <w:bCs/>
          <w:u w:val="single"/>
        </w:rPr>
        <w:t>Προσφορά προπώλησης</w:t>
      </w:r>
      <w:r w:rsidRPr="00D55830">
        <w:rPr>
          <w:b/>
          <w:bCs/>
        </w:rPr>
        <w:t>: Όλα τα εισιτήρια στην τιμή των 10€ μέχρι και την ημέρα της πρεμιέρας</w:t>
      </w:r>
    </w:p>
    <w:bookmarkEnd w:id="1"/>
    <w:p w14:paraId="2F0F3683" w14:textId="77777777" w:rsidR="00C83265" w:rsidRPr="00D55830" w:rsidRDefault="00C83265" w:rsidP="00C83265">
      <w:pPr>
        <w:spacing w:after="0" w:line="240" w:lineRule="auto"/>
      </w:pPr>
    </w:p>
    <w:p w14:paraId="75AB1215" w14:textId="77777777" w:rsidR="00C83265" w:rsidRPr="00D55830" w:rsidRDefault="00C83265" w:rsidP="00C83265">
      <w:pPr>
        <w:spacing w:after="0"/>
      </w:pPr>
      <w:bookmarkStart w:id="2" w:name="_Hlk82347175"/>
      <w:r w:rsidRPr="00D55830">
        <w:rPr>
          <w:b/>
          <w:bCs/>
        </w:rPr>
        <w:t>Τιμές Εισιτηρίων:</w:t>
      </w:r>
      <w:r w:rsidRPr="00D55830">
        <w:t xml:space="preserve"> A’, Β’ ζώνη: </w:t>
      </w:r>
      <w:r w:rsidRPr="00D55830">
        <w:rPr>
          <w:b/>
          <w:bCs/>
        </w:rPr>
        <w:t>15</w:t>
      </w:r>
      <w:r w:rsidRPr="00D55830">
        <w:t xml:space="preserve"> ευρώ, Γ’ ζώνη: </w:t>
      </w:r>
      <w:r w:rsidRPr="00D55830">
        <w:rPr>
          <w:b/>
          <w:bCs/>
        </w:rPr>
        <w:t>12</w:t>
      </w:r>
      <w:r w:rsidRPr="00D55830">
        <w:t xml:space="preserve"> ευρώ.</w:t>
      </w:r>
    </w:p>
    <w:p w14:paraId="3EE1AF4F" w14:textId="77777777" w:rsidR="00C83265" w:rsidRDefault="00C83265" w:rsidP="00C83265">
      <w:pPr>
        <w:spacing w:after="0"/>
      </w:pPr>
      <w:r w:rsidRPr="00D55830">
        <w:t xml:space="preserve">Εκπτωτικά εισιτήρια*: Senior (άνω των 65), φοιτητικό, νεανικό (κάτω των 22), ανέργων, </w:t>
      </w:r>
      <w:proofErr w:type="spellStart"/>
      <w:r w:rsidRPr="00D55830">
        <w:t>Α</w:t>
      </w:r>
      <w:r>
        <w:t>με</w:t>
      </w:r>
      <w:r w:rsidRPr="00D55830">
        <w:t>Α</w:t>
      </w:r>
      <w:proofErr w:type="spellEnd"/>
      <w:r w:rsidRPr="00D55830">
        <w:t xml:space="preserve"> (67% και άνω), με την επίδειξη βεβαίωσης αναπηρίας, εισιτήριο συνοδού ΑΜΕΑ: </w:t>
      </w:r>
      <w:r w:rsidRPr="00D55830">
        <w:rPr>
          <w:b/>
          <w:bCs/>
        </w:rPr>
        <w:t xml:space="preserve">12 </w:t>
      </w:r>
      <w:r w:rsidRPr="00D55830">
        <w:t>ευρώ</w:t>
      </w:r>
      <w:r w:rsidRPr="009B31D8">
        <w:t>.</w:t>
      </w:r>
    </w:p>
    <w:p w14:paraId="730F30F4" w14:textId="77777777" w:rsidR="00C83265" w:rsidRDefault="00C83265" w:rsidP="00C83265">
      <w:pPr>
        <w:spacing w:after="0"/>
      </w:pPr>
      <w:r w:rsidRPr="001846AF">
        <w:rPr>
          <w:u w:val="single"/>
        </w:rPr>
        <w:t>Κάθε Δευτέρα</w:t>
      </w:r>
      <w:r w:rsidRPr="001846AF">
        <w:t xml:space="preserve">: </w:t>
      </w:r>
      <w:r>
        <w:t xml:space="preserve">Νεανικό </w:t>
      </w:r>
      <w:r w:rsidRPr="001846AF">
        <w:t>(κάτω των 22)</w:t>
      </w:r>
      <w:r>
        <w:t xml:space="preserve">, παρέα 5 - 9 άτομα, κάτοικος γειτονιάς: </w:t>
      </w:r>
      <w:r>
        <w:rPr>
          <w:b/>
          <w:bCs/>
        </w:rPr>
        <w:t>10</w:t>
      </w:r>
      <w:r>
        <w:t xml:space="preserve"> ευρώ</w:t>
      </w:r>
    </w:p>
    <w:p w14:paraId="28D5F6E1" w14:textId="77777777" w:rsidR="00C83265" w:rsidRPr="009B31D8" w:rsidRDefault="00C83265" w:rsidP="00C83265">
      <w:pPr>
        <w:spacing w:after="0"/>
      </w:pPr>
    </w:p>
    <w:bookmarkEnd w:id="2"/>
    <w:p w14:paraId="336CE17E" w14:textId="77777777" w:rsidR="00C83265" w:rsidRDefault="00C83265" w:rsidP="00C83265">
      <w:pPr>
        <w:spacing w:after="0" w:line="240" w:lineRule="auto"/>
        <w:jc w:val="both"/>
        <w:rPr>
          <w:color w:val="28323C"/>
        </w:rPr>
      </w:pPr>
      <w:r w:rsidRPr="00D55830">
        <w:rPr>
          <w:i/>
          <w:iCs/>
          <w:color w:val="28323C"/>
        </w:rPr>
        <w:t>*Σε συγκεκριμένες θέσεις με σειρά προτεραιότητας, απαραίτητη είναι η επικοινωνία με το ταμείο του θεάτρου για τα εισιτήρια ΑΜΕΑ</w:t>
      </w:r>
      <w:r w:rsidRPr="00D55830">
        <w:rPr>
          <w:color w:val="28323C"/>
        </w:rPr>
        <w:t>.</w:t>
      </w:r>
    </w:p>
    <w:p w14:paraId="73136ABF" w14:textId="77777777" w:rsidR="00C83265" w:rsidRPr="00947D65" w:rsidRDefault="00C83265" w:rsidP="00C83265">
      <w:pPr>
        <w:spacing w:after="0" w:line="240" w:lineRule="auto"/>
        <w:jc w:val="both"/>
        <w:rPr>
          <w:i/>
          <w:iCs/>
        </w:rPr>
      </w:pPr>
      <w:r w:rsidRPr="00947D65">
        <w:rPr>
          <w:i/>
          <w:iCs/>
        </w:rPr>
        <w:t>** Ισχύουν ειδικές τιμές για ομαδικές κρατήσεις</w:t>
      </w:r>
    </w:p>
    <w:p w14:paraId="4AF328A2" w14:textId="77777777" w:rsidR="00C83265" w:rsidRDefault="00C83265" w:rsidP="00C83265">
      <w:pPr>
        <w:spacing w:after="0" w:line="240" w:lineRule="auto"/>
        <w:jc w:val="both"/>
        <w:rPr>
          <w:color w:val="28323C"/>
        </w:rPr>
      </w:pPr>
    </w:p>
    <w:p w14:paraId="6D6AA371" w14:textId="77777777" w:rsidR="00C83265" w:rsidRPr="00D55830" w:rsidRDefault="00C83265" w:rsidP="00C83265">
      <w:pPr>
        <w:spacing w:after="0" w:line="240" w:lineRule="auto"/>
        <w:jc w:val="both"/>
        <w:rPr>
          <w:color w:val="28323C"/>
        </w:rPr>
      </w:pPr>
    </w:p>
    <w:p w14:paraId="2F0D2907" w14:textId="77777777" w:rsidR="00C83265" w:rsidRPr="00D55830" w:rsidRDefault="00C83265" w:rsidP="00C83265">
      <w:pPr>
        <w:spacing w:after="0"/>
        <w:rPr>
          <w:b/>
          <w:bCs/>
        </w:rPr>
      </w:pPr>
    </w:p>
    <w:p w14:paraId="26EBB880" w14:textId="77777777" w:rsidR="00C83265" w:rsidRPr="00D55830" w:rsidRDefault="00C83265" w:rsidP="00C83265">
      <w:r w:rsidRPr="00D55830">
        <w:lastRenderedPageBreak/>
        <w:t>Με την υποστήριξη του Υπουργείου Πολιτισμού και Αθλητισμού.</w:t>
      </w:r>
    </w:p>
    <w:p w14:paraId="3C11E0DD" w14:textId="77777777" w:rsidR="00C83265" w:rsidRPr="00D55830" w:rsidRDefault="00C83265" w:rsidP="00C83265">
      <w:pPr>
        <w:spacing w:after="0"/>
      </w:pPr>
    </w:p>
    <w:p w14:paraId="14EC5A60" w14:textId="77777777" w:rsidR="00C83265" w:rsidRPr="0019673E" w:rsidRDefault="00C83265" w:rsidP="00C83265">
      <w:pPr>
        <w:rPr>
          <w:b/>
          <w:lang w:val="en-US"/>
        </w:rPr>
      </w:pPr>
      <w:r>
        <w:rPr>
          <w:b/>
          <w:lang w:val="en-US"/>
        </w:rPr>
        <w:t>Trailer</w:t>
      </w:r>
      <w:r w:rsidRPr="0019673E">
        <w:rPr>
          <w:b/>
          <w:lang w:val="en-US"/>
        </w:rPr>
        <w:t>:</w:t>
      </w:r>
      <w:r w:rsidRPr="0019673E">
        <w:rPr>
          <w:lang w:val="en-US"/>
        </w:rPr>
        <w:t xml:space="preserve"> </w:t>
      </w:r>
      <w:r w:rsidR="00000000">
        <w:fldChar w:fldCharType="begin"/>
      </w:r>
      <w:r w:rsidR="00000000" w:rsidRPr="006A3D79">
        <w:rPr>
          <w:lang w:val="en-US"/>
        </w:rPr>
        <w:instrText xml:space="preserve"> HYPERLINK "https://youtu.be/hrvmcnEVYeY" </w:instrText>
      </w:r>
      <w:r w:rsidR="00000000">
        <w:fldChar w:fldCharType="separate"/>
      </w:r>
      <w:r w:rsidRPr="00AA5E23">
        <w:rPr>
          <w:rStyle w:val="-"/>
          <w:b/>
          <w:bCs/>
          <w:lang w:val="en-US"/>
        </w:rPr>
        <w:t>https://youtu.be/hrvmcnEVYeY</w:t>
      </w:r>
      <w:r w:rsidR="00000000">
        <w:rPr>
          <w:rStyle w:val="-"/>
          <w:b/>
          <w:bCs/>
          <w:lang w:val="en-US"/>
        </w:rPr>
        <w:fldChar w:fldCharType="end"/>
      </w:r>
    </w:p>
    <w:p w14:paraId="4A53D16B" w14:textId="77777777" w:rsidR="00C83265" w:rsidRPr="0019673E" w:rsidRDefault="00C83265" w:rsidP="00C83265">
      <w:pPr>
        <w:rPr>
          <w:b/>
          <w:bCs/>
          <w:u w:val="single"/>
          <w:lang w:val="en-US"/>
        </w:rPr>
      </w:pPr>
      <w:r w:rsidRPr="004C723B">
        <w:rPr>
          <w:b/>
          <w:bCs/>
          <w:lang w:val="en-US"/>
        </w:rPr>
        <w:t>Site</w:t>
      </w:r>
      <w:r w:rsidRPr="00AA5E23">
        <w:rPr>
          <w:b/>
          <w:bCs/>
          <w:lang w:val="en-US"/>
        </w:rPr>
        <w:t xml:space="preserve">: </w:t>
      </w:r>
      <w:r w:rsidR="00000000">
        <w:fldChar w:fldCharType="begin"/>
      </w:r>
      <w:r w:rsidR="00000000" w:rsidRPr="006A3D79">
        <w:rPr>
          <w:lang w:val="en-US"/>
        </w:rPr>
        <w:instrText xml:space="preserve"> HYPERLINK "https://poreiatheatre.com/plays/do3a-koinh-apo-thn-odo-twn-filellhnwn/" </w:instrText>
      </w:r>
      <w:r w:rsidR="00000000">
        <w:fldChar w:fldCharType="separate"/>
      </w:r>
      <w:r w:rsidRPr="00AA5E23">
        <w:rPr>
          <w:rStyle w:val="-"/>
          <w:b/>
          <w:bCs/>
          <w:lang w:val="en-US"/>
        </w:rPr>
        <w:t>https://poreiatheatre.com/plays/do3a-koinh-apo-thn-odo-twn-filellhnwn/</w:t>
      </w:r>
      <w:r w:rsidR="00000000">
        <w:rPr>
          <w:rStyle w:val="-"/>
          <w:b/>
          <w:bCs/>
          <w:lang w:val="en-US"/>
        </w:rPr>
        <w:fldChar w:fldCharType="end"/>
      </w:r>
    </w:p>
    <w:p w14:paraId="0C95C6B9" w14:textId="77777777" w:rsidR="00C83265" w:rsidRDefault="00C83265" w:rsidP="00C83265">
      <w:pPr>
        <w:rPr>
          <w:b/>
          <w:bCs/>
          <w:lang w:val="en-US"/>
        </w:rPr>
      </w:pPr>
    </w:p>
    <w:p w14:paraId="68F55A4E" w14:textId="77777777" w:rsidR="00C83265" w:rsidRPr="00D55830" w:rsidRDefault="00C83265" w:rsidP="00C83265">
      <w:r w:rsidRPr="00D55830">
        <w:t>Info/στήλες θεαμάτων</w:t>
      </w:r>
    </w:p>
    <w:p w14:paraId="27965DE5" w14:textId="77777777" w:rsidR="00C83265" w:rsidRPr="00D55830" w:rsidRDefault="00C83265" w:rsidP="00C83265">
      <w:pPr>
        <w:rPr>
          <w:b/>
        </w:rPr>
      </w:pPr>
      <w:r w:rsidRPr="00D55830">
        <w:rPr>
          <w:b/>
        </w:rPr>
        <w:t>ΘΕΑΤΡΟ ΠΟΡΕΙΑ</w:t>
      </w:r>
    </w:p>
    <w:p w14:paraId="4E9CE1D3" w14:textId="77777777" w:rsidR="00C83265" w:rsidRPr="00D55830" w:rsidRDefault="00000000" w:rsidP="00C83265">
      <w:pPr>
        <w:rPr>
          <w:b/>
        </w:rPr>
      </w:pPr>
      <w:hyperlink r:id="rId6">
        <w:r w:rsidR="00C83265" w:rsidRPr="00D55830">
          <w:rPr>
            <w:b/>
            <w:color w:val="0000FF"/>
            <w:u w:val="single"/>
          </w:rPr>
          <w:t>www.poreiatheatre.com</w:t>
        </w:r>
      </w:hyperlink>
    </w:p>
    <w:p w14:paraId="73902800" w14:textId="77777777" w:rsidR="00C83265" w:rsidRPr="00D55830" w:rsidRDefault="00C83265" w:rsidP="00C83265">
      <w:r w:rsidRPr="00D55830">
        <w:t>Τρικόρφων 3-5 &amp; 3ης Σεπτεμβρίου 69</w:t>
      </w:r>
    </w:p>
    <w:p w14:paraId="7C5B8BB8" w14:textId="77777777" w:rsidR="00C83265" w:rsidRPr="00D55830" w:rsidRDefault="00C83265" w:rsidP="00C83265">
      <w:r w:rsidRPr="00D55830">
        <w:t>Πλατεία Βικτωρίας</w:t>
      </w:r>
    </w:p>
    <w:p w14:paraId="5F0C1EA2" w14:textId="77777777" w:rsidR="00C83265" w:rsidRPr="00D55830" w:rsidRDefault="00C83265" w:rsidP="00C83265">
      <w:pPr>
        <w:rPr>
          <w:b/>
        </w:rPr>
      </w:pPr>
      <w:r w:rsidRPr="00D55830">
        <w:rPr>
          <w:b/>
          <w:noProof/>
          <w:lang w:val="en-US" w:eastAsia="en-US"/>
        </w:rPr>
        <w:drawing>
          <wp:inline distT="0" distB="0" distL="0" distR="0" wp14:anchorId="7D7EF5FB" wp14:editId="0AAF8750">
            <wp:extent cx="165100" cy="177800"/>
            <wp:effectExtent l="0" t="0" r="6350" b="0"/>
            <wp:docPr id="7" name="Εικόνα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D55830">
        <w:rPr>
          <w:b/>
        </w:rPr>
        <w:t xml:space="preserve"> </w:t>
      </w:r>
      <w:r w:rsidRPr="00D55830">
        <w:rPr>
          <w:b/>
          <w:noProof/>
          <w:lang w:val="en-US" w:eastAsia="en-US"/>
        </w:rPr>
        <w:drawing>
          <wp:inline distT="0" distB="0" distL="0" distR="0" wp14:anchorId="0AE6B58C" wp14:editId="4FCF7926">
            <wp:extent cx="171450" cy="171450"/>
            <wp:effectExtent l="0" t="0" r="0" b="0"/>
            <wp:docPr id="6" name="Εικόνα 6" descr="Εικόνα που περιέχει τσεκούρι, ανυσματικά γραφικά, περίγραμμα&#10;&#10;Περιγραφή που δημιουργήθηκε αυτόματα">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τσεκούρι, ανυσματικά γραφικά, περίγραμμα&#10;&#10;Περιγραφή που δημιουργήθηκε αυτόματ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55830">
        <w:rPr>
          <w:b/>
          <w:noProof/>
        </w:rPr>
        <w:t xml:space="preserve"> </w:t>
      </w:r>
      <w:r w:rsidRPr="00D55830">
        <w:rPr>
          <w:b/>
        </w:rPr>
        <w:t xml:space="preserve"> </w:t>
      </w:r>
      <w:r w:rsidRPr="00D55830">
        <w:rPr>
          <w:b/>
          <w:noProof/>
          <w:lang w:val="en-US" w:eastAsia="en-US"/>
        </w:rPr>
        <w:drawing>
          <wp:inline distT="0" distB="0" distL="0" distR="0" wp14:anchorId="656796F8" wp14:editId="5217A513">
            <wp:extent cx="165100" cy="165100"/>
            <wp:effectExtent l="0" t="0" r="6350" b="6350"/>
            <wp:docPr id="4" name="Εικόνα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D55830">
        <w:rPr>
          <w:b/>
        </w:rPr>
        <w:t xml:space="preserve"> </w:t>
      </w:r>
      <w:r w:rsidRPr="00D55830">
        <w:rPr>
          <w:b/>
          <w:noProof/>
          <w:lang w:val="en-US" w:eastAsia="en-US"/>
        </w:rPr>
        <w:drawing>
          <wp:inline distT="0" distB="0" distL="0" distR="0" wp14:anchorId="7024A2D7" wp14:editId="4888033F">
            <wp:extent cx="190500" cy="190500"/>
            <wp:effectExtent l="0" t="0" r="0" b="0"/>
            <wp:docPr id="2" name="Εικόνα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5830">
        <w:rPr>
          <w:b/>
        </w:rPr>
        <w:t xml:space="preserve"> </w:t>
      </w:r>
      <w:r w:rsidRPr="00D55830">
        <w:rPr>
          <w:b/>
          <w:noProof/>
          <w:lang w:val="en-US" w:eastAsia="en-US"/>
        </w:rPr>
        <w:drawing>
          <wp:inline distT="0" distB="0" distL="0" distR="0" wp14:anchorId="24F16C84" wp14:editId="5CDCDB9E">
            <wp:extent cx="190500" cy="190500"/>
            <wp:effectExtent l="0" t="0" r="0" b="0"/>
            <wp:docPr id="1" name="Εικόνα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F001260" w14:textId="77777777" w:rsidR="00C83265" w:rsidRPr="00D55830" w:rsidRDefault="00C83265" w:rsidP="00C83265">
      <w:pPr>
        <w:pStyle w:val="a3"/>
        <w:rPr>
          <w:b/>
        </w:rPr>
      </w:pPr>
    </w:p>
    <w:p w14:paraId="70CDF1CC" w14:textId="77777777" w:rsidR="00C83265" w:rsidRPr="00D55830" w:rsidRDefault="00C83265" w:rsidP="00C83265">
      <w:pPr>
        <w:rPr>
          <w:b/>
        </w:rPr>
      </w:pPr>
      <w:r w:rsidRPr="00D55830">
        <w:rPr>
          <w:b/>
        </w:rPr>
        <w:t>ΤΗΛΕΦΩΝΑ ΤΑΜΕΙΟΥ</w:t>
      </w:r>
    </w:p>
    <w:p w14:paraId="27C201F1" w14:textId="77777777" w:rsidR="00C83265" w:rsidRPr="00D55830" w:rsidRDefault="00C83265" w:rsidP="00C83265">
      <w:r w:rsidRPr="00D55830">
        <w:t>210 8210991, 210 8210082</w:t>
      </w:r>
    </w:p>
    <w:p w14:paraId="58D14481" w14:textId="77777777" w:rsidR="00C83265" w:rsidRPr="00D55830" w:rsidRDefault="00C83265" w:rsidP="00C83265"/>
    <w:p w14:paraId="6F3DED6A" w14:textId="77777777" w:rsidR="00C83265" w:rsidRPr="00D55830" w:rsidRDefault="00C83265" w:rsidP="00C83265">
      <w:pPr>
        <w:rPr>
          <w:b/>
        </w:rPr>
      </w:pPr>
      <w:r w:rsidRPr="00D55830">
        <w:rPr>
          <w:b/>
        </w:rPr>
        <w:t>ΠΡΟΠΩΛΗΣΗ ΕΙΣΙΤΗΡΙΩΝ</w:t>
      </w:r>
    </w:p>
    <w:bookmarkStart w:id="3" w:name="_Hlk82276329"/>
    <w:p w14:paraId="35C9F292" w14:textId="77777777" w:rsidR="00C83265" w:rsidRPr="00D55830" w:rsidRDefault="00C83265" w:rsidP="00C83265">
      <w:pPr>
        <w:spacing w:after="0" w:line="240" w:lineRule="auto"/>
        <w:jc w:val="both"/>
        <w:rPr>
          <w:color w:val="28323C"/>
        </w:rPr>
      </w:pPr>
      <w:r w:rsidRPr="00D55830">
        <w:fldChar w:fldCharType="begin"/>
      </w:r>
      <w:r w:rsidRPr="00D55830">
        <w:instrText xml:space="preserve"> HYPERLINK "http://www.poreiatheatre.com" </w:instrText>
      </w:r>
      <w:r w:rsidRPr="00D55830">
        <w:fldChar w:fldCharType="separate"/>
      </w:r>
      <w:r w:rsidRPr="00D55830">
        <w:rPr>
          <w:rStyle w:val="-"/>
          <w:lang w:val="en-US"/>
        </w:rPr>
        <w:t>www</w:t>
      </w:r>
      <w:r w:rsidRPr="00D55830">
        <w:rPr>
          <w:rStyle w:val="-"/>
        </w:rPr>
        <w:t>.</w:t>
      </w:r>
      <w:r w:rsidRPr="00D55830">
        <w:rPr>
          <w:rStyle w:val="-"/>
          <w:lang w:val="en-US"/>
        </w:rPr>
        <w:t>poreiatheatre</w:t>
      </w:r>
      <w:r w:rsidRPr="00D55830">
        <w:rPr>
          <w:rStyle w:val="-"/>
        </w:rPr>
        <w:t>.</w:t>
      </w:r>
      <w:r w:rsidRPr="00D55830">
        <w:rPr>
          <w:rStyle w:val="-"/>
          <w:lang w:val="en-US"/>
        </w:rPr>
        <w:t>com</w:t>
      </w:r>
      <w:r w:rsidRPr="00D55830">
        <w:rPr>
          <w:rStyle w:val="-"/>
          <w:lang w:val="en-US"/>
        </w:rPr>
        <w:fldChar w:fldCharType="end"/>
      </w:r>
      <w:r w:rsidRPr="00D55830">
        <w:rPr>
          <w:color w:val="28323C"/>
        </w:rPr>
        <w:t xml:space="preserve">, </w:t>
      </w:r>
      <w:hyperlink r:id="rId17" w:history="1">
        <w:r w:rsidRPr="00D55830">
          <w:rPr>
            <w:rStyle w:val="-"/>
            <w:lang w:val="en-US"/>
          </w:rPr>
          <w:t>www</w:t>
        </w:r>
        <w:r w:rsidRPr="00D55830">
          <w:rPr>
            <w:rStyle w:val="-"/>
          </w:rPr>
          <w:t>.</w:t>
        </w:r>
        <w:r w:rsidRPr="00D55830">
          <w:rPr>
            <w:rStyle w:val="-"/>
            <w:lang w:val="en-US"/>
          </w:rPr>
          <w:t>viva</w:t>
        </w:r>
        <w:r w:rsidRPr="00D55830">
          <w:rPr>
            <w:rStyle w:val="-"/>
          </w:rPr>
          <w:t>.</w:t>
        </w:r>
        <w:r w:rsidRPr="00D55830">
          <w:rPr>
            <w:rStyle w:val="-"/>
            <w:lang w:val="en-US"/>
          </w:rPr>
          <w:t>gr</w:t>
        </w:r>
      </w:hyperlink>
      <w:r w:rsidRPr="00D55830">
        <w:rPr>
          <w:color w:val="28323C"/>
        </w:rPr>
        <w:t xml:space="preserve">, 11876, </w:t>
      </w:r>
      <w:r w:rsidRPr="00D55830">
        <w:rPr>
          <w:color w:val="28323C"/>
          <w:lang w:val="en-US"/>
        </w:rPr>
        <w:t>WIND</w:t>
      </w:r>
      <w:r w:rsidRPr="00D55830">
        <w:rPr>
          <w:color w:val="28323C"/>
        </w:rPr>
        <w:t xml:space="preserve">, </w:t>
      </w:r>
      <w:r w:rsidRPr="00D55830">
        <w:rPr>
          <w:color w:val="28323C"/>
          <w:lang w:val="en-US"/>
        </w:rPr>
        <w:t>Public</w:t>
      </w:r>
      <w:r w:rsidRPr="00D55830">
        <w:rPr>
          <w:color w:val="28323C"/>
        </w:rPr>
        <w:t xml:space="preserve">, </w:t>
      </w:r>
      <w:proofErr w:type="spellStart"/>
      <w:r w:rsidRPr="00D55830">
        <w:rPr>
          <w:color w:val="28323C"/>
          <w:lang w:val="en-US"/>
        </w:rPr>
        <w:t>MediaMarkt</w:t>
      </w:r>
      <w:proofErr w:type="spellEnd"/>
      <w:r w:rsidRPr="00D55830">
        <w:rPr>
          <w:color w:val="28323C"/>
        </w:rPr>
        <w:t xml:space="preserve">, βιβλιοπωλεία Ευριπίδης, </w:t>
      </w:r>
      <w:proofErr w:type="spellStart"/>
      <w:r w:rsidRPr="00D55830">
        <w:rPr>
          <w:color w:val="28323C"/>
        </w:rPr>
        <w:t>Viva</w:t>
      </w:r>
      <w:proofErr w:type="spellEnd"/>
      <w:r w:rsidRPr="00D55830">
        <w:rPr>
          <w:color w:val="28323C"/>
        </w:rPr>
        <w:t xml:space="preserve"> </w:t>
      </w:r>
      <w:proofErr w:type="spellStart"/>
      <w:r w:rsidRPr="00D55830">
        <w:rPr>
          <w:color w:val="28323C"/>
        </w:rPr>
        <w:t>Spot</w:t>
      </w:r>
      <w:proofErr w:type="spellEnd"/>
      <w:r w:rsidRPr="00D55830">
        <w:rPr>
          <w:color w:val="28323C"/>
        </w:rPr>
        <w:t xml:space="preserve"> </w:t>
      </w:r>
      <w:proofErr w:type="spellStart"/>
      <w:r w:rsidRPr="00D55830">
        <w:rPr>
          <w:color w:val="28323C"/>
        </w:rPr>
        <w:t>Τεχνόπολη</w:t>
      </w:r>
      <w:proofErr w:type="spellEnd"/>
      <w:r w:rsidRPr="00D55830">
        <w:rPr>
          <w:color w:val="28323C"/>
        </w:rPr>
        <w:t xml:space="preserve">, </w:t>
      </w:r>
      <w:r w:rsidRPr="00D55830">
        <w:rPr>
          <w:color w:val="28323C"/>
          <w:lang w:val="en-US"/>
        </w:rPr>
        <w:t>YOLENI</w:t>
      </w:r>
      <w:r w:rsidRPr="00D55830">
        <w:rPr>
          <w:color w:val="28323C"/>
        </w:rPr>
        <w:t>’</w:t>
      </w:r>
      <w:r w:rsidRPr="00D55830">
        <w:rPr>
          <w:color w:val="28323C"/>
          <w:lang w:val="en-US"/>
        </w:rPr>
        <w:t>S</w:t>
      </w:r>
    </w:p>
    <w:bookmarkEnd w:id="3"/>
    <w:p w14:paraId="1F6B96A5" w14:textId="77777777" w:rsidR="00C83265" w:rsidRPr="00224CDB" w:rsidRDefault="00C83265" w:rsidP="00C83265">
      <w:pPr>
        <w:spacing w:after="0" w:line="240" w:lineRule="auto"/>
        <w:jc w:val="both"/>
        <w:rPr>
          <w:color w:val="28323C"/>
        </w:rPr>
      </w:pPr>
    </w:p>
    <w:sectPr w:rsidR="00C83265" w:rsidRPr="00224CDB">
      <w:headerReference w:type="even" r:id="rId18"/>
      <w:headerReference w:type="default" r:id="rId19"/>
      <w:footerReference w:type="default" r:id="rId20"/>
      <w:headerReference w:type="first" r:id="rId21"/>
      <w:footerReference w:type="first" r:id="rId22"/>
      <w:pgSz w:w="11906" w:h="16838"/>
      <w:pgMar w:top="1440" w:right="1416" w:bottom="1440" w:left="1418" w:header="6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5ABE" w14:textId="77777777" w:rsidR="00DD6647" w:rsidRDefault="00DD6647">
      <w:pPr>
        <w:spacing w:after="0" w:line="240" w:lineRule="auto"/>
      </w:pPr>
      <w:r>
        <w:separator/>
      </w:r>
    </w:p>
  </w:endnote>
  <w:endnote w:type="continuationSeparator" w:id="0">
    <w:p w14:paraId="4D32D5EF" w14:textId="77777777" w:rsidR="00DD6647" w:rsidRDefault="00DD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6321" w14:textId="77777777" w:rsidR="003C62BC" w:rsidRDefault="00C83265">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1F10DF34" wp14:editId="654F8EED">
          <wp:extent cx="5760720" cy="14605"/>
          <wp:effectExtent l="0" t="0" r="0" b="0"/>
          <wp:docPr id="30"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14:paraId="2DE7D8C8"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25"/>
      <w:gridCol w:w="2844"/>
      <w:gridCol w:w="1417"/>
      <w:gridCol w:w="2095"/>
      <w:gridCol w:w="2407"/>
    </w:tblGrid>
    <w:tr w:rsidR="003C62BC" w14:paraId="70A63D5B" w14:textId="77777777">
      <w:tc>
        <w:tcPr>
          <w:tcW w:w="525" w:type="dxa"/>
        </w:tcPr>
        <w:p w14:paraId="32744ACC" w14:textId="77777777" w:rsidR="003C62BC" w:rsidRDefault="00C83265">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382B0D6A" wp14:editId="66AE63E3">
                <wp:extent cx="182880" cy="182880"/>
                <wp:effectExtent l="0" t="0" r="0" b="0"/>
                <wp:docPr id="33"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44" w:type="dxa"/>
          <w:tcBorders>
            <w:right w:val="single" w:sz="8" w:space="0" w:color="B42D28"/>
          </w:tcBorders>
        </w:tcPr>
        <w:p w14:paraId="32663B4B"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Τρικόρφων 3-5 &amp; 3ης Σεπτεμβρίου 69, </w:t>
          </w:r>
        </w:p>
        <w:p w14:paraId="16FD7527"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417" w:type="dxa"/>
          <w:tcBorders>
            <w:left w:val="single" w:sz="8" w:space="0" w:color="B42D28"/>
            <w:right w:val="single" w:sz="8" w:space="0" w:color="B42D28"/>
          </w:tcBorders>
        </w:tcPr>
        <w:p w14:paraId="148428E5"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14:paraId="2D2196DC"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2095" w:type="dxa"/>
          <w:tcBorders>
            <w:left w:val="single" w:sz="8" w:space="0" w:color="B42D28"/>
            <w:right w:val="single" w:sz="4" w:space="0" w:color="FFFFFF"/>
          </w:tcBorders>
        </w:tcPr>
        <w:p w14:paraId="7CA53C34"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14:paraId="6A037F43"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c>
        <w:tcPr>
          <w:tcW w:w="2407" w:type="dxa"/>
          <w:tcBorders>
            <w:left w:val="single" w:sz="4" w:space="0" w:color="FFFFFF"/>
          </w:tcBorders>
        </w:tcPr>
        <w:p w14:paraId="23362E98" w14:textId="77777777" w:rsidR="003C62BC" w:rsidRDefault="00000000">
          <w:pPr>
            <w:pBdr>
              <w:top w:val="nil"/>
              <w:left w:val="nil"/>
              <w:bottom w:val="nil"/>
              <w:right w:val="nil"/>
              <w:between w:val="nil"/>
            </w:pBdr>
            <w:tabs>
              <w:tab w:val="center" w:pos="4153"/>
              <w:tab w:val="right" w:pos="8306"/>
            </w:tabs>
            <w:rPr>
              <w:color w:val="000000"/>
              <w:sz w:val="16"/>
              <w:szCs w:val="16"/>
            </w:rPr>
          </w:pPr>
        </w:p>
      </w:tc>
    </w:tr>
  </w:tbl>
  <w:p w14:paraId="348CB87B"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1B1A" w14:textId="77777777" w:rsidR="003C62BC" w:rsidRDefault="00C83265">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07290F19" wp14:editId="4D34E662">
          <wp:extent cx="5760720" cy="14605"/>
          <wp:effectExtent l="0" t="0" r="0" b="0"/>
          <wp:docPr id="32"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14:paraId="115884EC"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34"/>
      <w:gridCol w:w="2835"/>
      <w:gridCol w:w="1559"/>
      <w:gridCol w:w="4360"/>
    </w:tblGrid>
    <w:tr w:rsidR="003C62BC" w14:paraId="6CADADE6" w14:textId="77777777">
      <w:tc>
        <w:tcPr>
          <w:tcW w:w="534" w:type="dxa"/>
        </w:tcPr>
        <w:p w14:paraId="0BF0085C" w14:textId="77777777" w:rsidR="003C62BC" w:rsidRDefault="00C83265">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01770F34" wp14:editId="4F8EE9F3">
                <wp:extent cx="182880" cy="182880"/>
                <wp:effectExtent l="0" t="0" r="0" b="0"/>
                <wp:docPr id="34"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35" w:type="dxa"/>
          <w:tcBorders>
            <w:right w:val="single" w:sz="8" w:space="0" w:color="B42D28"/>
          </w:tcBorders>
        </w:tcPr>
        <w:p w14:paraId="127D74DC"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Τρικόρφων 3-5 &amp; 3ης Σεπτεμβρίου 69, </w:t>
          </w:r>
        </w:p>
        <w:p w14:paraId="71F8E1AD"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559" w:type="dxa"/>
          <w:tcBorders>
            <w:left w:val="single" w:sz="8" w:space="0" w:color="B42D28"/>
            <w:right w:val="single" w:sz="8" w:space="0" w:color="B42D28"/>
          </w:tcBorders>
        </w:tcPr>
        <w:p w14:paraId="73F6AE2B"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14:paraId="59849F6E"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4360" w:type="dxa"/>
          <w:tcBorders>
            <w:left w:val="single" w:sz="8" w:space="0" w:color="B42D28"/>
          </w:tcBorders>
        </w:tcPr>
        <w:p w14:paraId="4FE529E2"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14:paraId="2584A4A9" w14:textId="77777777" w:rsidR="003C62BC" w:rsidRDefault="00C83265">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r>
  </w:tbl>
  <w:p w14:paraId="5DF54DD5"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1565" w14:textId="77777777" w:rsidR="00DD6647" w:rsidRDefault="00DD6647">
      <w:pPr>
        <w:spacing w:after="0" w:line="240" w:lineRule="auto"/>
      </w:pPr>
      <w:r>
        <w:separator/>
      </w:r>
    </w:p>
  </w:footnote>
  <w:footnote w:type="continuationSeparator" w:id="0">
    <w:p w14:paraId="595ECD51" w14:textId="77777777" w:rsidR="00DD6647" w:rsidRDefault="00DD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FF03"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CC7E"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p w14:paraId="040DBFA4" w14:textId="77777777" w:rsidR="003C62BC" w:rsidRDefault="00C83265">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7A55277A" wp14:editId="2FD87BC4">
          <wp:extent cx="594361" cy="594361"/>
          <wp:effectExtent l="0" t="0" r="0" b="0"/>
          <wp:docPr id="28" name="image1.png" descr="logo 2.png"/>
          <wp:cNvGraphicFramePr/>
          <a:graphic xmlns:a="http://schemas.openxmlformats.org/drawingml/2006/main">
            <a:graphicData uri="http://schemas.openxmlformats.org/drawingml/2006/picture">
              <pic:pic xmlns:pic="http://schemas.openxmlformats.org/drawingml/2006/picture">
                <pic:nvPicPr>
                  <pic:cNvPr id="0" name="image1.png" descr="logo 2.png"/>
                  <pic:cNvPicPr preferRelativeResize="0"/>
                </pic:nvPicPr>
                <pic:blipFill>
                  <a:blip r:embed="rId1"/>
                  <a:srcRect/>
                  <a:stretch>
                    <a:fillRect/>
                  </a:stretch>
                </pic:blipFill>
                <pic:spPr>
                  <a:xfrm>
                    <a:off x="0" y="0"/>
                    <a:ext cx="594361" cy="59436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1138"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p w14:paraId="634E4544" w14:textId="77777777" w:rsidR="003C62BC" w:rsidRDefault="00C83265">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4B3AE723" wp14:editId="2DC2043B">
          <wp:extent cx="1981204" cy="594361"/>
          <wp:effectExtent l="0" t="0" r="0" b="0"/>
          <wp:docPr id="31" name="image5.png" descr="logo.png"/>
          <wp:cNvGraphicFramePr/>
          <a:graphic xmlns:a="http://schemas.openxmlformats.org/drawingml/2006/main">
            <a:graphicData uri="http://schemas.openxmlformats.org/drawingml/2006/picture">
              <pic:pic xmlns:pic="http://schemas.openxmlformats.org/drawingml/2006/picture">
                <pic:nvPicPr>
                  <pic:cNvPr id="0" name="image5.png" descr="logo.png"/>
                  <pic:cNvPicPr preferRelativeResize="0"/>
                </pic:nvPicPr>
                <pic:blipFill>
                  <a:blip r:embed="rId1"/>
                  <a:srcRect/>
                  <a:stretch>
                    <a:fillRect/>
                  </a:stretch>
                </pic:blipFill>
                <pic:spPr>
                  <a:xfrm>
                    <a:off x="0" y="0"/>
                    <a:ext cx="1981204" cy="5943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65"/>
    <w:rsid w:val="001E7A1A"/>
    <w:rsid w:val="006A3D79"/>
    <w:rsid w:val="00C83265"/>
    <w:rsid w:val="00D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8DF8"/>
  <w15:chartTrackingRefBased/>
  <w15:docId w15:val="{104C0212-DE3D-4BA6-B506-2F88AA8E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265"/>
    <w:rPr>
      <w:rFonts w:ascii="Calibri" w:eastAsia="Calibri" w:hAnsi="Calibri" w:cs="Calibri"/>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83265"/>
    <w:rPr>
      <w:color w:val="0563C1" w:themeColor="hyperlink"/>
      <w:u w:val="single"/>
    </w:rPr>
  </w:style>
  <w:style w:type="paragraph" w:styleId="a3">
    <w:name w:val="List Paragraph"/>
    <w:basedOn w:val="a"/>
    <w:uiPriority w:val="34"/>
    <w:qFormat/>
    <w:rsid w:val="00C8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poreiatheatre"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facebook.com/poreiatheatre" TargetMode="External"/><Relationship Id="rId12" Type="http://schemas.openxmlformats.org/officeDocument/2006/relationships/image" Target="media/image3.png"/><Relationship Id="rId17" Type="http://schemas.openxmlformats.org/officeDocument/2006/relationships/hyperlink" Target="http://www.viva.gr"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oreiatheatre.com" TargetMode="External"/><Relationship Id="rId11" Type="http://schemas.openxmlformats.org/officeDocument/2006/relationships/hyperlink" Target="https://www.instagram.com/poreia_theatre/?hl=e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tiktok.com/@poreiatheatr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twitter.com/poreiatheatre?lang=el" TargetMode="External"/><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637</Words>
  <Characters>3445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dc:creator>
  <cp:keywords/>
  <dc:description/>
  <cp:lastModifiedBy>ΑΝΝΑ-ΜΑΡΙΑ ΠΑΣΠΑΡΑΚΗ</cp:lastModifiedBy>
  <cp:revision>2</cp:revision>
  <dcterms:created xsi:type="dcterms:W3CDTF">2022-09-14T12:03:00Z</dcterms:created>
  <dcterms:modified xsi:type="dcterms:W3CDTF">2022-09-14T13:00:00Z</dcterms:modified>
</cp:coreProperties>
</file>